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6D" w:rsidRDefault="003A736D" w:rsidP="003A736D">
      <w:pPr>
        <w:widowControl w:val="0"/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7345A7" w:rsidRDefault="007345A7" w:rsidP="003A736D">
      <w:pPr>
        <w:widowControl w:val="0"/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7345A7" w:rsidRDefault="007345A7" w:rsidP="003A736D">
      <w:pPr>
        <w:widowControl w:val="0"/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7345A7" w:rsidRDefault="007345A7" w:rsidP="007345A7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345A7" w:rsidRDefault="007345A7" w:rsidP="007345A7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345A7" w:rsidRDefault="007345A7" w:rsidP="007345A7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345A7" w:rsidRDefault="007345A7" w:rsidP="007345A7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345A7" w:rsidRPr="00C2735A" w:rsidRDefault="007345A7" w:rsidP="007345A7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 w:rsidRPr="00C2735A">
        <w:rPr>
          <w:b/>
          <w:bCs/>
          <w:sz w:val="72"/>
          <w:szCs w:val="72"/>
        </w:rPr>
        <w:t>Uddannelsesprogram</w:t>
      </w:r>
    </w:p>
    <w:p w:rsidR="007345A7" w:rsidRDefault="007345A7" w:rsidP="007345A7">
      <w:pPr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7345A7" w:rsidRDefault="007345A7" w:rsidP="007345A7">
      <w:pPr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7345A7" w:rsidRPr="00C2735A" w:rsidRDefault="007345A7" w:rsidP="007345A7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C2735A">
        <w:rPr>
          <w:b/>
          <w:bCs/>
          <w:sz w:val="52"/>
          <w:szCs w:val="52"/>
        </w:rPr>
        <w:t>Hoveduddannelse i Ortopædisk Kirurgi</w:t>
      </w:r>
    </w:p>
    <w:p w:rsidR="007345A7" w:rsidRDefault="007345A7" w:rsidP="007345A7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345A7" w:rsidRDefault="007345A7" w:rsidP="007345A7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Region Syddanmark</w:t>
      </w:r>
    </w:p>
    <w:p w:rsidR="007345A7" w:rsidRDefault="007345A7" w:rsidP="007345A7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345A7" w:rsidRDefault="007345A7" w:rsidP="007345A7">
      <w:pPr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7345A7" w:rsidRDefault="007345A7" w:rsidP="003A736D">
      <w:pPr>
        <w:widowControl w:val="0"/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7345A7" w:rsidRDefault="007345A7" w:rsidP="003A736D">
      <w:pPr>
        <w:autoSpaceDE w:val="0"/>
        <w:autoSpaceDN w:val="0"/>
        <w:adjustRightInd w:val="0"/>
      </w:pPr>
    </w:p>
    <w:p w:rsidR="007345A7" w:rsidRDefault="007345A7" w:rsidP="003A736D">
      <w:pPr>
        <w:autoSpaceDE w:val="0"/>
        <w:autoSpaceDN w:val="0"/>
        <w:adjustRightInd w:val="0"/>
      </w:pPr>
    </w:p>
    <w:p w:rsidR="007345A7" w:rsidRDefault="007345A7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814175" w:rsidRDefault="00814175" w:rsidP="003A736D">
      <w:pPr>
        <w:autoSpaceDE w:val="0"/>
        <w:autoSpaceDN w:val="0"/>
        <w:adjustRightInd w:val="0"/>
      </w:pPr>
    </w:p>
    <w:p w:rsidR="00742868" w:rsidRDefault="00742868" w:rsidP="003A736D">
      <w:pPr>
        <w:autoSpaceDE w:val="0"/>
        <w:autoSpaceDN w:val="0"/>
        <w:adjustRightInd w:val="0"/>
      </w:pPr>
    </w:p>
    <w:p w:rsidR="00217120" w:rsidRDefault="00217120" w:rsidP="003A736D">
      <w:pPr>
        <w:autoSpaceDE w:val="0"/>
        <w:autoSpaceDN w:val="0"/>
        <w:adjustRightInd w:val="0"/>
      </w:pPr>
      <w:r>
        <w:t>November 2021</w:t>
      </w:r>
      <w:r w:rsidR="00851441">
        <w:t xml:space="preserve"> / </w:t>
      </w:r>
      <w:r>
        <w:t>MB/BV</w:t>
      </w:r>
    </w:p>
    <w:p w:rsidR="00217120" w:rsidRDefault="00217120"/>
    <w:p w:rsidR="00217120" w:rsidRDefault="002171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A736D" w:rsidRDefault="003A736D" w:rsidP="003A73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Indholdsfortegnelse</w:t>
      </w: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  <w:r>
        <w:t>1. Indledning</w:t>
      </w:r>
      <w:r>
        <w:tab/>
        <w:t xml:space="preserve">side </w:t>
      </w:r>
      <w:r>
        <w:tab/>
        <w:t>3</w:t>
      </w: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</w:p>
    <w:p w:rsidR="003A736D" w:rsidRDefault="003A736D" w:rsidP="003A736D">
      <w:pPr>
        <w:widowControl w:val="0"/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  <w:spacing w:line="297" w:lineRule="atLeast"/>
      </w:pPr>
      <w:r>
        <w:t>2. Præsentation af u</w:t>
      </w:r>
      <w:r w:rsidR="00C42EC0">
        <w:t xml:space="preserve">ddannelsesforløbet </w:t>
      </w:r>
      <w:r>
        <w:tab/>
        <w:t xml:space="preserve">side </w:t>
      </w:r>
      <w:r>
        <w:tab/>
        <w:t>4</w:t>
      </w:r>
    </w:p>
    <w:p w:rsidR="003A736D" w:rsidRDefault="003A736D" w:rsidP="003A736D">
      <w:pPr>
        <w:widowControl w:val="0"/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  <w:spacing w:line="297" w:lineRule="atLeast"/>
      </w:pPr>
      <w:r>
        <w:tab/>
      </w: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  <w:r>
        <w:t>3. Præsen</w:t>
      </w:r>
      <w:r w:rsidR="00C42EC0">
        <w:t>tation og fordeling af kompetencer i forløbet</w:t>
      </w:r>
      <w:r w:rsidR="00C42EC0">
        <w:tab/>
        <w:t xml:space="preserve">side </w:t>
      </w:r>
      <w:r w:rsidR="00C42EC0">
        <w:tab/>
      </w:r>
      <w:r w:rsidR="003F749D">
        <w:t>6</w:t>
      </w:r>
    </w:p>
    <w:p w:rsidR="00C42EC0" w:rsidRDefault="00C42EC0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  <w:r>
        <w:t xml:space="preserve">    Specialfunktioner på OUH</w:t>
      </w:r>
      <w:r>
        <w:tab/>
        <w:t>side</w:t>
      </w:r>
      <w:r>
        <w:tab/>
        <w:t>22</w:t>
      </w: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</w:p>
    <w:p w:rsidR="003A736D" w:rsidRDefault="00C42EC0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  <w:r>
        <w:t>4. Forskningstræning</w:t>
      </w:r>
      <w:r>
        <w:tab/>
        <w:t xml:space="preserve">side </w:t>
      </w:r>
      <w:r>
        <w:tab/>
        <w:t>23</w:t>
      </w: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</w:p>
    <w:p w:rsidR="003A736D" w:rsidRDefault="00C42EC0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  <w:r>
        <w:t>5. Læringsstrategier</w:t>
      </w:r>
      <w:r>
        <w:tab/>
        <w:t xml:space="preserve">side </w:t>
      </w:r>
      <w:r>
        <w:tab/>
        <w:t>23</w:t>
      </w: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</w:p>
    <w:p w:rsidR="003A736D" w:rsidRDefault="00814175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  <w:r>
        <w:t>6</w:t>
      </w:r>
      <w:r w:rsidR="00C42EC0">
        <w:t>. Evalueringsstrategier</w:t>
      </w:r>
      <w:r w:rsidR="00C42EC0">
        <w:tab/>
        <w:t xml:space="preserve">side </w:t>
      </w:r>
      <w:r w:rsidR="00C42EC0">
        <w:tab/>
        <w:t>23</w:t>
      </w: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  <w:r>
        <w:t>7. Evaluering af den lægelige videreuddan</w:t>
      </w:r>
      <w:r w:rsidR="00C42EC0">
        <w:t>nelse/uddannelsesstedet</w:t>
      </w:r>
      <w:r w:rsidR="00C42EC0">
        <w:tab/>
        <w:t xml:space="preserve">side </w:t>
      </w:r>
      <w:r w:rsidR="00C42EC0">
        <w:tab/>
        <w:t>23</w:t>
      </w: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  <w:r>
        <w:t>8. Vejledning i den lægelige videreuddannelse</w:t>
      </w:r>
      <w:r>
        <w:tab/>
        <w:t>s</w:t>
      </w:r>
      <w:r w:rsidR="00C42EC0">
        <w:t xml:space="preserve">ide </w:t>
      </w:r>
      <w:r w:rsidR="00C42EC0">
        <w:tab/>
        <w:t>24</w:t>
      </w:r>
    </w:p>
    <w:p w:rsidR="005F659D" w:rsidRDefault="005F659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</w:p>
    <w:p w:rsidR="005F659D" w:rsidRDefault="005F659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  <w:r>
        <w:t>9. Præsentation af Ortopædkirurgisk Afdeling, Svendborg Sygehus</w:t>
      </w:r>
      <w:r>
        <w:tab/>
        <w:t>side</w:t>
      </w:r>
      <w:r>
        <w:tab/>
        <w:t>25</w:t>
      </w: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</w:p>
    <w:p w:rsidR="003A736D" w:rsidRDefault="005F659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  <w:r>
        <w:t>10</w:t>
      </w:r>
      <w:r w:rsidR="00C42EC0">
        <w:t>. Bilag</w:t>
      </w:r>
      <w:r w:rsidR="00C42EC0">
        <w:tab/>
        <w:t>side</w:t>
      </w:r>
      <w:r w:rsidR="00C42EC0">
        <w:tab/>
      </w:r>
      <w:r>
        <w:t>29</w:t>
      </w:r>
    </w:p>
    <w:p w:rsidR="003A736D" w:rsidRDefault="003A736D" w:rsidP="003A736D">
      <w:pPr>
        <w:tabs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</w:p>
    <w:p w:rsidR="003A736D" w:rsidRDefault="003A736D" w:rsidP="003A736D">
      <w:pPr>
        <w:tabs>
          <w:tab w:val="left" w:pos="1843"/>
          <w:tab w:val="left" w:pos="7797"/>
          <w:tab w:val="left" w:pos="8647"/>
          <w:tab w:val="left" w:pos="8789"/>
        </w:tabs>
        <w:autoSpaceDE w:val="0"/>
        <w:autoSpaceDN w:val="0"/>
        <w:adjustRightInd w:val="0"/>
        <w:ind w:left="567" w:hanging="709"/>
      </w:pPr>
      <w:r>
        <w:tab/>
        <w:t>Bilag 1</w:t>
      </w:r>
      <w:r>
        <w:tab/>
        <w:t>Refere</w:t>
      </w:r>
      <w:r>
        <w:t>n</w:t>
      </w:r>
      <w:r>
        <w:t>celiste</w:t>
      </w:r>
    </w:p>
    <w:p w:rsidR="003A736D" w:rsidRDefault="003A736D" w:rsidP="00C42EC0">
      <w:pPr>
        <w:tabs>
          <w:tab w:val="left" w:pos="1843"/>
          <w:tab w:val="left" w:pos="7797"/>
          <w:tab w:val="left" w:pos="8647"/>
          <w:tab w:val="left" w:pos="8789"/>
        </w:tabs>
        <w:autoSpaceDE w:val="0"/>
        <w:autoSpaceDN w:val="0"/>
        <w:adjustRightInd w:val="0"/>
        <w:ind w:left="567" w:hanging="709"/>
      </w:pPr>
      <w:r>
        <w:tab/>
        <w:t xml:space="preserve">Bilag </w:t>
      </w:r>
      <w:proofErr w:type="gramStart"/>
      <w:r>
        <w:t xml:space="preserve">2  </w:t>
      </w:r>
      <w:r>
        <w:tab/>
      </w:r>
      <w:proofErr w:type="gramEnd"/>
      <w:r>
        <w:t>Vejledende procedureantal</w:t>
      </w:r>
    </w:p>
    <w:p w:rsidR="003A736D" w:rsidRDefault="00C42EC0" w:rsidP="003A736D">
      <w:pPr>
        <w:tabs>
          <w:tab w:val="left" w:pos="1843"/>
          <w:tab w:val="left" w:pos="7797"/>
          <w:tab w:val="left" w:pos="8647"/>
          <w:tab w:val="left" w:pos="8789"/>
        </w:tabs>
        <w:autoSpaceDE w:val="0"/>
        <w:autoSpaceDN w:val="0"/>
        <w:adjustRightInd w:val="0"/>
        <w:ind w:left="567" w:hanging="709"/>
      </w:pPr>
      <w:r>
        <w:tab/>
        <w:t>Bilag 3</w:t>
      </w:r>
      <w:r w:rsidR="003A736D">
        <w:tab/>
        <w:t xml:space="preserve">Dokumentation for tidsmæssigt gennemført </w:t>
      </w:r>
      <w:proofErr w:type="spellStart"/>
      <w:proofErr w:type="gramStart"/>
      <w:r w:rsidR="003A736D">
        <w:t>udd.element</w:t>
      </w:r>
      <w:proofErr w:type="spellEnd"/>
      <w:proofErr w:type="gramEnd"/>
    </w:p>
    <w:p w:rsidR="003A736D" w:rsidRDefault="003A736D" w:rsidP="003A736D">
      <w:pPr>
        <w:tabs>
          <w:tab w:val="left" w:pos="567"/>
          <w:tab w:val="left" w:pos="7797"/>
          <w:tab w:val="left" w:pos="8647"/>
          <w:tab w:val="left" w:pos="8789"/>
        </w:tabs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</w:pPr>
    </w:p>
    <w:p w:rsidR="00217120" w:rsidRDefault="002171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A736D" w:rsidRDefault="003A736D" w:rsidP="003A73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Indledning</w:t>
      </w: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BB4196" w:rsidP="003A73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Speciallægeu</w:t>
      </w:r>
      <w:r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dannelsen i ortopædkirurgi </w:t>
      </w:r>
      <w:r w:rsidR="003A736D">
        <w:rPr>
          <w:b/>
          <w:bCs/>
          <w:sz w:val="28"/>
          <w:szCs w:val="28"/>
        </w:rPr>
        <w:t>(uddrag fra målbeskrivelse</w:t>
      </w:r>
      <w:r>
        <w:rPr>
          <w:b/>
          <w:bCs/>
          <w:sz w:val="28"/>
          <w:szCs w:val="28"/>
        </w:rPr>
        <w:t>n)</w:t>
      </w:r>
    </w:p>
    <w:p w:rsidR="003A736D" w:rsidRDefault="003A736D" w:rsidP="003A736D">
      <w:pPr>
        <w:autoSpaceDE w:val="0"/>
        <w:autoSpaceDN w:val="0"/>
        <w:adjustRightInd w:val="0"/>
        <w:rPr>
          <w:b/>
          <w:bCs/>
        </w:rPr>
      </w:pPr>
    </w:p>
    <w:p w:rsidR="003A736D" w:rsidRDefault="003A736D" w:rsidP="003A736D">
      <w:pPr>
        <w:autoSpaceDE w:val="0"/>
        <w:autoSpaceDN w:val="0"/>
        <w:adjustRightInd w:val="0"/>
        <w:spacing w:before="100" w:after="12"/>
      </w:pPr>
      <w:r>
        <w:t>Speciallægeuddannelsen i ortopædisk kirurgi påbegyndes efter Basisuddannelsen</w:t>
      </w:r>
      <w:r w:rsidR="00814175">
        <w:t>, b</w:t>
      </w:r>
      <w:r>
        <w:t xml:space="preserve">estår af introduktions- og hoveduddannelse. Introduktionsforløbet er på </w:t>
      </w:r>
      <w:r w:rsidR="007D556D">
        <w:t xml:space="preserve">mindst </w:t>
      </w:r>
      <w:r>
        <w:t>12 måneder. Hoveduddannelsesforløbet varer 48 måneder. Progressionen i kompetenceerhvervelsen vil almindeligvis medføre, at den u</w:t>
      </w:r>
      <w:r>
        <w:t>d</w:t>
      </w:r>
      <w:r>
        <w:t>dannelsessøgende de sidste</w:t>
      </w:r>
      <w:r w:rsidR="007D556D">
        <w:t xml:space="preserve"> 18-</w:t>
      </w:r>
      <w:r>
        <w:t>24 måneder af hoveduddannelsen vil kunne varetage reel bagvagtsfunktion, og desuden tage sig af selvstændigt ambulatorium og operation</w:t>
      </w:r>
      <w:r>
        <w:t>s</w:t>
      </w:r>
      <w:r>
        <w:t xml:space="preserve">program. </w:t>
      </w:r>
    </w:p>
    <w:p w:rsidR="003A736D" w:rsidRDefault="003A736D" w:rsidP="003A736D">
      <w:pPr>
        <w:autoSpaceDE w:val="0"/>
        <w:autoSpaceDN w:val="0"/>
        <w:adjustRightInd w:val="0"/>
        <w:spacing w:before="100" w:after="12"/>
      </w:pPr>
    </w:p>
    <w:p w:rsidR="003A736D" w:rsidRPr="000369EF" w:rsidRDefault="003A736D" w:rsidP="003A736D">
      <w:pPr>
        <w:autoSpaceDE w:val="0"/>
        <w:autoSpaceDN w:val="0"/>
        <w:adjustRightInd w:val="0"/>
        <w:spacing w:before="100" w:after="12" w:line="360" w:lineRule="auto"/>
        <w:jc w:val="both"/>
        <w:rPr>
          <w:b/>
          <w:bCs/>
          <w:sz w:val="20"/>
          <w:szCs w:val="20"/>
        </w:rPr>
      </w:pPr>
      <w:r w:rsidRPr="000369EF">
        <w:rPr>
          <w:b/>
          <w:bCs/>
          <w:sz w:val="20"/>
          <w:szCs w:val="20"/>
        </w:rPr>
        <w:t>Beskrivelse af uddannelsens opbygning (i alt 60 måneder</w:t>
      </w:r>
      <w:proofErr w:type="gramStart"/>
      <w:r w:rsidRPr="000369EF">
        <w:rPr>
          <w:b/>
          <w:bCs/>
          <w:sz w:val="20"/>
          <w:szCs w:val="20"/>
        </w:rPr>
        <w:t>) :</w:t>
      </w:r>
      <w:proofErr w:type="gramEnd"/>
    </w:p>
    <w:p w:rsidR="003A736D" w:rsidRDefault="003A736D" w:rsidP="003A736D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 w:rsidRPr="005075EA">
        <w:rPr>
          <w:b/>
          <w:bCs/>
          <w:sz w:val="20"/>
          <w:szCs w:val="20"/>
          <w:u w:val="single"/>
        </w:rPr>
        <w:t>Uddannelsesdel</w:t>
      </w:r>
      <w:r>
        <w:tab/>
      </w:r>
      <w:r w:rsidRPr="005075EA">
        <w:rPr>
          <w:b/>
          <w:bCs/>
          <w:sz w:val="20"/>
          <w:szCs w:val="20"/>
          <w:u w:val="single"/>
        </w:rPr>
        <w:t>Indhold</w:t>
      </w:r>
    </w:p>
    <w:p w:rsidR="003A736D" w:rsidRPr="000369EF" w:rsidRDefault="003A736D" w:rsidP="003A736D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tab/>
      </w:r>
    </w:p>
    <w:p w:rsidR="001E219C" w:rsidRDefault="003A736D" w:rsidP="003A736D">
      <w:pPr>
        <w:autoSpaceDE w:val="0"/>
        <w:autoSpaceDN w:val="0"/>
        <w:adjustRightInd w:val="0"/>
        <w:spacing w:line="360" w:lineRule="auto"/>
        <w:ind w:left="2608" w:hanging="2608"/>
        <w:rPr>
          <w:sz w:val="20"/>
          <w:szCs w:val="20"/>
        </w:rPr>
      </w:pPr>
      <w:r>
        <w:rPr>
          <w:b/>
          <w:bCs/>
          <w:sz w:val="20"/>
          <w:szCs w:val="20"/>
        </w:rPr>
        <w:t>Introduktionsuddannelse</w:t>
      </w:r>
      <w:r>
        <w:rPr>
          <w:sz w:val="20"/>
          <w:szCs w:val="20"/>
        </w:rPr>
        <w:t>:</w:t>
      </w:r>
      <w:r w:rsidRPr="005075E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E219C">
        <w:rPr>
          <w:sz w:val="20"/>
          <w:szCs w:val="20"/>
        </w:rPr>
        <w:t>Almen ortopædkirurgi</w:t>
      </w:r>
    </w:p>
    <w:p w:rsidR="003A736D" w:rsidRDefault="001E219C" w:rsidP="00BB4196">
      <w:pPr>
        <w:autoSpaceDE w:val="0"/>
        <w:autoSpaceDN w:val="0"/>
        <w:adjustRightInd w:val="0"/>
        <w:spacing w:line="360" w:lineRule="auto"/>
        <w:ind w:left="2608" w:hanging="2608"/>
        <w:rPr>
          <w:sz w:val="20"/>
          <w:szCs w:val="20"/>
        </w:rPr>
      </w:pPr>
      <w:r w:rsidRPr="001E219C">
        <w:rPr>
          <w:i/>
          <w:sz w:val="20"/>
          <w:szCs w:val="20"/>
        </w:rPr>
        <w:t>12 måneder</w:t>
      </w:r>
      <w:r>
        <w:rPr>
          <w:sz w:val="20"/>
          <w:szCs w:val="20"/>
        </w:rPr>
        <w:tab/>
      </w:r>
    </w:p>
    <w:p w:rsidR="001E219C" w:rsidRDefault="003A736D" w:rsidP="003A736D">
      <w:pPr>
        <w:autoSpaceDE w:val="0"/>
        <w:autoSpaceDN w:val="0"/>
        <w:adjustRightInd w:val="0"/>
        <w:spacing w:before="100" w:after="12" w:line="360" w:lineRule="auto"/>
        <w:ind w:left="2608" w:hanging="2608"/>
        <w:rPr>
          <w:b/>
          <w:sz w:val="20"/>
          <w:szCs w:val="20"/>
        </w:rPr>
      </w:pPr>
      <w:r w:rsidRPr="00D21255">
        <w:rPr>
          <w:b/>
          <w:sz w:val="20"/>
          <w:szCs w:val="20"/>
        </w:rPr>
        <w:t>Hoveduddannelse:</w:t>
      </w:r>
      <w:r>
        <w:rPr>
          <w:b/>
          <w:sz w:val="20"/>
          <w:szCs w:val="20"/>
        </w:rPr>
        <w:tab/>
      </w:r>
      <w:r w:rsidR="001E219C">
        <w:rPr>
          <w:sz w:val="20"/>
          <w:szCs w:val="20"/>
        </w:rPr>
        <w:t>Almen ortopædk</w:t>
      </w:r>
      <w:r w:rsidR="001E219C">
        <w:rPr>
          <w:sz w:val="20"/>
          <w:szCs w:val="20"/>
        </w:rPr>
        <w:t>i</w:t>
      </w:r>
      <w:r w:rsidR="001E219C">
        <w:rPr>
          <w:sz w:val="20"/>
          <w:szCs w:val="20"/>
        </w:rPr>
        <w:t>rurgi</w:t>
      </w:r>
    </w:p>
    <w:p w:rsidR="003A736D" w:rsidRDefault="001E219C" w:rsidP="003A736D">
      <w:pPr>
        <w:autoSpaceDE w:val="0"/>
        <w:autoSpaceDN w:val="0"/>
        <w:adjustRightInd w:val="0"/>
        <w:spacing w:before="100" w:after="12" w:line="360" w:lineRule="auto"/>
        <w:ind w:left="2608" w:hanging="2608"/>
        <w:rPr>
          <w:sz w:val="20"/>
          <w:szCs w:val="20"/>
        </w:rPr>
      </w:pPr>
      <w:r w:rsidRPr="001E219C">
        <w:rPr>
          <w:i/>
          <w:sz w:val="20"/>
          <w:szCs w:val="20"/>
        </w:rPr>
        <w:t>48 måneder</w:t>
      </w:r>
      <w:r>
        <w:rPr>
          <w:sz w:val="20"/>
          <w:szCs w:val="20"/>
        </w:rPr>
        <w:tab/>
      </w:r>
      <w:r w:rsidR="003A736D">
        <w:rPr>
          <w:sz w:val="20"/>
          <w:szCs w:val="20"/>
        </w:rPr>
        <w:t>Specialiseret ortopædi på universitetsafdeling. Rotation mellem sp</w:t>
      </w:r>
      <w:r w:rsidR="003A736D">
        <w:rPr>
          <w:sz w:val="20"/>
          <w:szCs w:val="20"/>
        </w:rPr>
        <w:t>e</w:t>
      </w:r>
      <w:r w:rsidR="003A736D">
        <w:rPr>
          <w:sz w:val="20"/>
          <w:szCs w:val="20"/>
        </w:rPr>
        <w:t xml:space="preserve">cial-sektorer med </w:t>
      </w:r>
      <w:r w:rsidR="003A736D">
        <w:rPr>
          <w:sz w:val="20"/>
          <w:szCs w:val="20"/>
        </w:rPr>
        <w:br/>
        <w:t>henblik på opnåelse af kompetencer inden</w:t>
      </w:r>
      <w:r>
        <w:rPr>
          <w:sz w:val="20"/>
          <w:szCs w:val="20"/>
        </w:rPr>
        <w:t xml:space="preserve"> </w:t>
      </w:r>
      <w:r w:rsidR="003A736D">
        <w:rPr>
          <w:sz w:val="20"/>
          <w:szCs w:val="20"/>
        </w:rPr>
        <w:t>for fagområderne</w:t>
      </w:r>
      <w:r w:rsidR="003A736D">
        <w:rPr>
          <w:sz w:val="20"/>
          <w:szCs w:val="20"/>
        </w:rPr>
        <w:br/>
        <w:t>Almen ortopædkirurgi i beslutningstagende bag</w:t>
      </w:r>
      <w:r>
        <w:rPr>
          <w:sz w:val="20"/>
          <w:szCs w:val="20"/>
        </w:rPr>
        <w:t xml:space="preserve">vagtslag </w:t>
      </w:r>
      <w:r>
        <w:rPr>
          <w:sz w:val="20"/>
          <w:szCs w:val="20"/>
        </w:rPr>
        <w:br/>
        <w:t>Forskningstræning</w:t>
      </w:r>
      <w:r>
        <w:rPr>
          <w:sz w:val="20"/>
          <w:szCs w:val="20"/>
        </w:rPr>
        <w:br/>
        <w:t>S</w:t>
      </w:r>
      <w:r w:rsidR="003A736D">
        <w:rPr>
          <w:sz w:val="20"/>
          <w:szCs w:val="20"/>
        </w:rPr>
        <w:t>pecialespecifikke kurser</w:t>
      </w:r>
      <w:r w:rsidR="003A736D">
        <w:rPr>
          <w:sz w:val="20"/>
          <w:szCs w:val="20"/>
        </w:rPr>
        <w:br/>
        <w:t>Færdighedskursus i thorax- og karkirurgi og kirurgisk teknik i hove</w:t>
      </w:r>
      <w:r w:rsidR="003A736D">
        <w:rPr>
          <w:sz w:val="20"/>
          <w:szCs w:val="20"/>
        </w:rPr>
        <w:t>d</w:t>
      </w:r>
      <w:r w:rsidR="003A736D">
        <w:rPr>
          <w:sz w:val="20"/>
          <w:szCs w:val="20"/>
        </w:rPr>
        <w:t xml:space="preserve">uddannelsen </w:t>
      </w:r>
      <w:r w:rsidR="003A736D">
        <w:rPr>
          <w:sz w:val="20"/>
          <w:szCs w:val="20"/>
        </w:rPr>
        <w:br/>
        <w:t>Tværfagl</w:t>
      </w:r>
      <w:r w:rsidR="003A736D">
        <w:rPr>
          <w:sz w:val="20"/>
          <w:szCs w:val="20"/>
        </w:rPr>
        <w:t>i</w:t>
      </w:r>
      <w:r w:rsidR="003A736D">
        <w:rPr>
          <w:sz w:val="20"/>
          <w:szCs w:val="20"/>
        </w:rPr>
        <w:t>ge kurser</w:t>
      </w:r>
    </w:p>
    <w:p w:rsidR="003A736D" w:rsidRDefault="003A736D" w:rsidP="003A736D">
      <w:pPr>
        <w:autoSpaceDE w:val="0"/>
        <w:autoSpaceDN w:val="0"/>
        <w:adjustRightInd w:val="0"/>
      </w:pPr>
    </w:p>
    <w:p w:rsidR="003A736D" w:rsidRDefault="003A736D" w:rsidP="003A736D">
      <w:pPr>
        <w:autoSpaceDE w:val="0"/>
        <w:autoSpaceDN w:val="0"/>
        <w:adjustRightInd w:val="0"/>
        <w:rPr>
          <w:sz w:val="20"/>
          <w:szCs w:val="20"/>
        </w:rPr>
      </w:pPr>
    </w:p>
    <w:p w:rsidR="003A736D" w:rsidRDefault="00BB4196" w:rsidP="003A736D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Specialet </w:t>
      </w:r>
      <w:r w:rsidR="003A736D">
        <w:rPr>
          <w:b/>
          <w:bCs/>
          <w:sz w:val="28"/>
          <w:szCs w:val="28"/>
        </w:rPr>
        <w:t xml:space="preserve">ortopædkirurgi </w:t>
      </w:r>
    </w:p>
    <w:p w:rsidR="003A736D" w:rsidRDefault="003A736D" w:rsidP="003A736D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  <w:sz w:val="28"/>
          <w:szCs w:val="28"/>
        </w:rPr>
      </w:pPr>
    </w:p>
    <w:p w:rsidR="00BB4196" w:rsidRPr="003A0FF4" w:rsidRDefault="00BB4196" w:rsidP="00BB4196">
      <w:pPr>
        <w:tabs>
          <w:tab w:val="left" w:pos="-850"/>
          <w:tab w:val="left" w:pos="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color w:val="000000"/>
        </w:rPr>
      </w:pPr>
      <w:r w:rsidRPr="003A0FF4">
        <w:rPr>
          <w:color w:val="000000"/>
        </w:rPr>
        <w:t xml:space="preserve">Ortopædisk kirurgi varetager forebyggelse, diagnostik og behandling af lidelser i </w:t>
      </w:r>
      <w:r>
        <w:rPr>
          <w:color w:val="000000"/>
        </w:rPr>
        <w:t>bevægeapparatet af såvel traumatisk som ikke traumatisk oprindelse ved hvilke operative indgreb eller bandagering er et væsentlig led</w:t>
      </w:r>
      <w:r w:rsidRPr="003A0FF4">
        <w:rPr>
          <w:color w:val="000000"/>
        </w:rPr>
        <w:t xml:space="preserve">. Faget er centralt placeret i behandlingen af medfødte, </w:t>
      </w:r>
      <w:proofErr w:type="spellStart"/>
      <w:r w:rsidRPr="003A0FF4">
        <w:rPr>
          <w:color w:val="000000"/>
        </w:rPr>
        <w:t>traumatologiske</w:t>
      </w:r>
      <w:proofErr w:type="spellEnd"/>
      <w:r w:rsidRPr="003A0FF4">
        <w:rPr>
          <w:color w:val="000000"/>
        </w:rPr>
        <w:t>, udviklingsbeti</w:t>
      </w:r>
      <w:r w:rsidRPr="003A0FF4">
        <w:rPr>
          <w:color w:val="000000"/>
        </w:rPr>
        <w:t>n</w:t>
      </w:r>
      <w:r w:rsidRPr="003A0FF4">
        <w:rPr>
          <w:color w:val="000000"/>
        </w:rPr>
        <w:t xml:space="preserve">gede, degenerative, infektiøse og neoplastiske lidelser i bevægeapparatet. Herudover spiller den ortopædkirurgiske speciallæge en central rolle ved behandling af den svært tilskadekomne patient. Faget har i de senere år gennemgået en betydelig </w:t>
      </w:r>
      <w:r>
        <w:rPr>
          <w:color w:val="000000"/>
        </w:rPr>
        <w:t>udvikl</w:t>
      </w:r>
      <w:r w:rsidRPr="003A0FF4">
        <w:rPr>
          <w:color w:val="000000"/>
        </w:rPr>
        <w:t>ing med dannelse af 9 fagområder</w:t>
      </w:r>
      <w:r>
        <w:rPr>
          <w:color w:val="000000"/>
        </w:rPr>
        <w:t>: h</w:t>
      </w:r>
      <w:r w:rsidRPr="003A0FF4">
        <w:rPr>
          <w:color w:val="000000"/>
        </w:rPr>
        <w:t>åndkirurgi, børn</w:t>
      </w:r>
      <w:r w:rsidRPr="003A0FF4">
        <w:rPr>
          <w:color w:val="000000"/>
        </w:rPr>
        <w:t>e</w:t>
      </w:r>
      <w:r w:rsidRPr="003A0FF4">
        <w:rPr>
          <w:color w:val="000000"/>
        </w:rPr>
        <w:t xml:space="preserve">ortopædi, skulder- og albuekirurgi, rygkirurgi, </w:t>
      </w:r>
      <w:proofErr w:type="spellStart"/>
      <w:r w:rsidRPr="003A0FF4">
        <w:rPr>
          <w:color w:val="000000"/>
        </w:rPr>
        <w:t>idrætstraumatologi</w:t>
      </w:r>
      <w:proofErr w:type="spellEnd"/>
      <w:r w:rsidRPr="003A0FF4">
        <w:rPr>
          <w:color w:val="000000"/>
        </w:rPr>
        <w:t xml:space="preserve">, knæ- og </w:t>
      </w:r>
      <w:proofErr w:type="spellStart"/>
      <w:r w:rsidRPr="003A0FF4">
        <w:rPr>
          <w:color w:val="000000"/>
        </w:rPr>
        <w:t>hoftealloplastik</w:t>
      </w:r>
      <w:proofErr w:type="spellEnd"/>
      <w:r w:rsidRPr="003A0FF4">
        <w:rPr>
          <w:color w:val="000000"/>
        </w:rPr>
        <w:t xml:space="preserve">, </w:t>
      </w:r>
      <w:proofErr w:type="spellStart"/>
      <w:r w:rsidRPr="003A0FF4">
        <w:rPr>
          <w:color w:val="000000"/>
        </w:rPr>
        <w:t>traumatologi</w:t>
      </w:r>
      <w:proofErr w:type="spellEnd"/>
      <w:r w:rsidRPr="003A0FF4">
        <w:rPr>
          <w:color w:val="000000"/>
        </w:rPr>
        <w:t xml:space="preserve">, </w:t>
      </w:r>
      <w:r>
        <w:rPr>
          <w:color w:val="000000"/>
        </w:rPr>
        <w:t>fod- og ankelkirurgi samt tumorkirurgi</w:t>
      </w:r>
      <w:r w:rsidRPr="003A0FF4">
        <w:rPr>
          <w:color w:val="000000"/>
        </w:rPr>
        <w:t>.</w:t>
      </w:r>
    </w:p>
    <w:p w:rsidR="00BB4196" w:rsidRPr="003A0FF4" w:rsidRDefault="00BB4196" w:rsidP="00BB4196">
      <w:pPr>
        <w:tabs>
          <w:tab w:val="left" w:pos="-850"/>
          <w:tab w:val="left" w:pos="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color w:val="000000"/>
        </w:rPr>
      </w:pPr>
      <w:r w:rsidRPr="003A0FF4">
        <w:rPr>
          <w:color w:val="000000"/>
        </w:rPr>
        <w:t xml:space="preserve">   </w:t>
      </w:r>
    </w:p>
    <w:p w:rsidR="00217120" w:rsidRDefault="00BB4196" w:rsidP="003A736D">
      <w:pPr>
        <w:widowControl w:val="0"/>
        <w:autoSpaceDE w:val="0"/>
        <w:autoSpaceDN w:val="0"/>
        <w:adjustRightInd w:val="0"/>
        <w:spacing w:line="297" w:lineRule="atLeast"/>
        <w:rPr>
          <w:color w:val="000000"/>
        </w:rPr>
      </w:pPr>
      <w:r w:rsidRPr="003A0FF4">
        <w:rPr>
          <w:color w:val="000000"/>
        </w:rPr>
        <w:t>Ortopædisk kirurgi er det største kirurgiske speciale</w:t>
      </w:r>
      <w:r>
        <w:rPr>
          <w:color w:val="000000"/>
        </w:rPr>
        <w:t xml:space="preserve"> samt </w:t>
      </w:r>
      <w:proofErr w:type="spellStart"/>
      <w:r>
        <w:rPr>
          <w:color w:val="000000"/>
        </w:rPr>
        <w:t>trediestørste</w:t>
      </w:r>
      <w:proofErr w:type="spellEnd"/>
      <w:r>
        <w:rPr>
          <w:color w:val="000000"/>
        </w:rPr>
        <w:t xml:space="preserve"> medicinske </w:t>
      </w:r>
      <w:r w:rsidRPr="003A0FF4">
        <w:rPr>
          <w:color w:val="000000"/>
        </w:rPr>
        <w:t xml:space="preserve">i Danmark med en årlig registrering af ca. </w:t>
      </w:r>
      <w:r>
        <w:rPr>
          <w:color w:val="000000"/>
        </w:rPr>
        <w:t>8</w:t>
      </w:r>
      <w:r w:rsidRPr="003A0FF4">
        <w:rPr>
          <w:color w:val="000000"/>
        </w:rPr>
        <w:t xml:space="preserve">5.000 </w:t>
      </w:r>
      <w:r w:rsidR="007A7FBD" w:rsidRPr="007A7FBD">
        <w:rPr>
          <w:color w:val="FF0000"/>
        </w:rPr>
        <w:t>((vi skal lige kontrollere tallet(</w:t>
      </w:r>
      <w:proofErr w:type="spellStart"/>
      <w:r w:rsidR="007A7FBD" w:rsidRPr="007A7FBD">
        <w:rPr>
          <w:color w:val="FF0000"/>
        </w:rPr>
        <w:t>dieter</w:t>
      </w:r>
      <w:proofErr w:type="spellEnd"/>
      <w:r w:rsidR="007A7FBD" w:rsidRPr="007A7FBD">
        <w:rPr>
          <w:color w:val="FF0000"/>
        </w:rPr>
        <w:t>)</w:t>
      </w:r>
      <w:r w:rsidRPr="003A0FF4">
        <w:rPr>
          <w:color w:val="000000"/>
        </w:rPr>
        <w:t>operative indgreb i landspatientregistret. De senest år har der været en betydelig udvikling i sygehusstrukturen med sammenlægning af sygehuse og oprettelse af større funktionsbærende enh</w:t>
      </w:r>
      <w:r w:rsidRPr="003A0FF4">
        <w:rPr>
          <w:color w:val="000000"/>
        </w:rPr>
        <w:t>e</w:t>
      </w:r>
      <w:r w:rsidRPr="003A0FF4">
        <w:rPr>
          <w:color w:val="000000"/>
        </w:rPr>
        <w:t xml:space="preserve">der samtidigt med etablering af </w:t>
      </w:r>
      <w:proofErr w:type="spellStart"/>
      <w:r w:rsidRPr="003A0FF4">
        <w:rPr>
          <w:color w:val="000000"/>
        </w:rPr>
        <w:t>elektive</w:t>
      </w:r>
      <w:proofErr w:type="spellEnd"/>
      <w:r w:rsidRPr="003A0FF4">
        <w:rPr>
          <w:color w:val="000000"/>
        </w:rPr>
        <w:t xml:space="preserve"> klinikker.</w:t>
      </w:r>
      <w:r>
        <w:rPr>
          <w:color w:val="000000"/>
        </w:rPr>
        <w:t xml:space="preserve"> Desuden har den af Sundhedsstyrelsen gennemførte specialeplanlægning medført at komplekse og sjældne diagnoser/indgreb fremover placeres på færre kliniske enheder, for at sikre kommende patienter optimal behandling via forbedrede forhold for kvalitet, forskning, udvikling og uddannelse</w:t>
      </w:r>
      <w:r w:rsidR="003A43E1">
        <w:rPr>
          <w:color w:val="000000"/>
        </w:rPr>
        <w:t>.</w:t>
      </w:r>
    </w:p>
    <w:p w:rsidR="003A736D" w:rsidRPr="00BB4196" w:rsidRDefault="003A736D" w:rsidP="003A736D">
      <w:pPr>
        <w:widowControl w:val="0"/>
        <w:autoSpaceDE w:val="0"/>
        <w:autoSpaceDN w:val="0"/>
        <w:adjustRightInd w:val="0"/>
        <w:spacing w:line="297" w:lineRule="atLeast"/>
        <w:rPr>
          <w:color w:val="000000"/>
        </w:rPr>
      </w:pPr>
      <w:r>
        <w:rPr>
          <w:b/>
          <w:sz w:val="28"/>
          <w:szCs w:val="28"/>
        </w:rPr>
        <w:lastRenderedPageBreak/>
        <w:t>2. Præsentation af</w:t>
      </w:r>
      <w:r w:rsidR="00BB4196">
        <w:rPr>
          <w:b/>
          <w:sz w:val="28"/>
          <w:szCs w:val="28"/>
        </w:rPr>
        <w:t xml:space="preserve"> hoved-</w:t>
      </w:r>
      <w:r>
        <w:rPr>
          <w:b/>
          <w:sz w:val="28"/>
          <w:szCs w:val="28"/>
        </w:rPr>
        <w:t>uddannelsesforløbet</w:t>
      </w:r>
    </w:p>
    <w:p w:rsidR="003A736D" w:rsidRDefault="003A736D" w:rsidP="003A736D">
      <w:pPr>
        <w:widowControl w:val="0"/>
        <w:autoSpaceDE w:val="0"/>
        <w:autoSpaceDN w:val="0"/>
        <w:adjustRightInd w:val="0"/>
        <w:spacing w:line="297" w:lineRule="atLeast"/>
        <w:rPr>
          <w:b/>
          <w:bCs/>
          <w:sz w:val="28"/>
          <w:szCs w:val="28"/>
        </w:rPr>
      </w:pP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Uddannelsesforløbet 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szCs w:val="28"/>
        </w:rPr>
      </w:pPr>
      <w:r>
        <w:rPr>
          <w:szCs w:val="28"/>
        </w:rPr>
        <w:t xml:space="preserve">Ansættelse i hoveduddannelsesstilling </w:t>
      </w:r>
      <w:r w:rsidR="009459E0">
        <w:rPr>
          <w:szCs w:val="28"/>
        </w:rPr>
        <w:t xml:space="preserve">i Region Syddanmark </w:t>
      </w:r>
      <w:r w:rsidR="00D95D29">
        <w:rPr>
          <w:szCs w:val="28"/>
        </w:rPr>
        <w:t xml:space="preserve">på ______________ </w:t>
      </w:r>
      <w:r>
        <w:rPr>
          <w:szCs w:val="28"/>
        </w:rPr>
        <w:t>Sygehus og Ortopædkirurgisk a</w:t>
      </w:r>
      <w:r>
        <w:rPr>
          <w:szCs w:val="28"/>
        </w:rPr>
        <w:t>f</w:t>
      </w:r>
      <w:r>
        <w:rPr>
          <w:szCs w:val="28"/>
        </w:rPr>
        <w:t xml:space="preserve">deling O, Odense Universitetshospital har en </w:t>
      </w:r>
      <w:r w:rsidR="009459E0">
        <w:rPr>
          <w:szCs w:val="28"/>
        </w:rPr>
        <w:t xml:space="preserve">samlet </w:t>
      </w:r>
      <w:r>
        <w:rPr>
          <w:szCs w:val="28"/>
        </w:rPr>
        <w:t>varighed p</w:t>
      </w:r>
      <w:r w:rsidR="00BB4196">
        <w:rPr>
          <w:szCs w:val="28"/>
        </w:rPr>
        <w:t>å i alt 48 måneder. Forløbet</w:t>
      </w:r>
      <w:r>
        <w:rPr>
          <w:szCs w:val="28"/>
        </w:rPr>
        <w:t xml:space="preserve"> inddeles i 3 faser: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szCs w:val="28"/>
        </w:rPr>
      </w:pP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bCs/>
          <w:szCs w:val="28"/>
        </w:rPr>
      </w:pPr>
      <w:r>
        <w:rPr>
          <w:b/>
          <w:bCs/>
          <w:szCs w:val="28"/>
        </w:rPr>
        <w:t>Fase 1:</w:t>
      </w:r>
    </w:p>
    <w:p w:rsidR="00BB4196" w:rsidRDefault="00B85048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szCs w:val="28"/>
        </w:rPr>
      </w:pPr>
      <w:r>
        <w:rPr>
          <w:szCs w:val="28"/>
        </w:rPr>
        <w:t>Fase I og III</w:t>
      </w:r>
      <w:r w:rsidR="003A736D">
        <w:rPr>
          <w:szCs w:val="28"/>
        </w:rPr>
        <w:t xml:space="preserve"> afdelingen er din stamafdeling. Her er du ansat de første 12 måneder </w:t>
      </w:r>
      <w:r w:rsidR="00814175">
        <w:rPr>
          <w:szCs w:val="28"/>
        </w:rPr>
        <w:t>med</w:t>
      </w:r>
      <w:r w:rsidR="003A736D">
        <w:rPr>
          <w:szCs w:val="28"/>
        </w:rPr>
        <w:t xml:space="preserve"> superviseret (døg</w:t>
      </w:r>
      <w:r w:rsidR="003A736D">
        <w:rPr>
          <w:szCs w:val="28"/>
        </w:rPr>
        <w:t>n</w:t>
      </w:r>
      <w:r w:rsidR="003A736D">
        <w:rPr>
          <w:szCs w:val="28"/>
        </w:rPr>
        <w:t xml:space="preserve">dækket) </w:t>
      </w:r>
      <w:r w:rsidR="00814175">
        <w:rPr>
          <w:szCs w:val="28"/>
        </w:rPr>
        <w:t>v</w:t>
      </w:r>
      <w:r w:rsidR="00BB4196">
        <w:rPr>
          <w:szCs w:val="28"/>
        </w:rPr>
        <w:t>agt</w:t>
      </w:r>
      <w:r w:rsidR="003A736D">
        <w:rPr>
          <w:szCs w:val="28"/>
        </w:rPr>
        <w:t xml:space="preserve">funktion. </w:t>
      </w:r>
    </w:p>
    <w:p w:rsidR="00BB4196" w:rsidRDefault="00BB4196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szCs w:val="28"/>
        </w:rPr>
      </w:pP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bCs/>
        </w:rPr>
      </w:pPr>
      <w:r>
        <w:rPr>
          <w:b/>
          <w:bCs/>
        </w:rPr>
        <w:t xml:space="preserve">Fase 2: </w:t>
      </w:r>
    </w:p>
    <w:p w:rsidR="007A7FB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 w:rsidRPr="00A3039B">
        <w:t>Ansættelse i 18 måneder på Odense Universitetshospital, afdeling O. Det er en højt specialiseret</w:t>
      </w:r>
      <w:r>
        <w:t xml:space="preserve"> afdeling hvor du kommer rundt i afdelingens sektorer: </w:t>
      </w:r>
      <w:r w:rsidRPr="00A3039B">
        <w:t>Traume</w:t>
      </w:r>
      <w:r>
        <w:t>r, I</w:t>
      </w:r>
      <w:r w:rsidR="00B85048">
        <w:t>SAK</w:t>
      </w:r>
      <w:r w:rsidRPr="00A3039B">
        <w:t>, Hånd</w:t>
      </w:r>
      <w:r w:rsidR="007A7FBD">
        <w:t>/skulder</w:t>
      </w:r>
      <w:r w:rsidRPr="00A3039B">
        <w:t>sektor, Børnese</w:t>
      </w:r>
      <w:r w:rsidRPr="00A3039B">
        <w:t>k</w:t>
      </w:r>
      <w:r w:rsidRPr="00A3039B">
        <w:t xml:space="preserve">tor, </w:t>
      </w:r>
      <w:r>
        <w:t>Knæ/</w:t>
      </w:r>
      <w:proofErr w:type="spellStart"/>
      <w:proofErr w:type="gramStart"/>
      <w:r>
        <w:t>h</w:t>
      </w:r>
      <w:r w:rsidRPr="00A3039B">
        <w:t>ofte</w:t>
      </w:r>
      <w:r>
        <w:t>sektor,</w:t>
      </w:r>
      <w:r w:rsidR="007A7FBD">
        <w:t>incl</w:t>
      </w:r>
      <w:proofErr w:type="spellEnd"/>
      <w:r w:rsidR="007A7FBD">
        <w:t>.</w:t>
      </w:r>
      <w:proofErr w:type="gramEnd"/>
      <w:r w:rsidR="007A7FBD">
        <w:t xml:space="preserve"> Skopisk knæ, </w:t>
      </w:r>
      <w:r>
        <w:t xml:space="preserve"> Rygsektor, Fod/ankelsektor samt ITAR. Du</w:t>
      </w:r>
      <w:r w:rsidRPr="00A3039B">
        <w:t xml:space="preserve"> placeres i mellemvagten;</w:t>
      </w:r>
      <w:r w:rsidR="007A7FBD">
        <w:t xml:space="preserve"> og har vagter dels i skadestuen, og på operationsgangen</w:t>
      </w:r>
      <w:r w:rsidR="009459E0">
        <w:t xml:space="preserve">. </w:t>
      </w:r>
      <w:r w:rsidR="007A7FBD">
        <w:t xml:space="preserve">Vi har en funktion hvor man modtager traumer sammen med traumevagten i dagtiden på hverdage, vi har en superviseret akut stue hvor man operer med en </w:t>
      </w:r>
      <w:proofErr w:type="spellStart"/>
      <w:r w:rsidR="007A7FBD">
        <w:t>traumatolog</w:t>
      </w:r>
      <w:proofErr w:type="spellEnd"/>
      <w:r w:rsidR="007A7FBD">
        <w:t xml:space="preserve">. 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bCs/>
        </w:rPr>
      </w:pPr>
      <w:r>
        <w:rPr>
          <w:b/>
          <w:bCs/>
        </w:rPr>
        <w:t xml:space="preserve">Fase 3: 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De sidste 18 måneder er du igen</w:t>
      </w:r>
      <w:r w:rsidR="007345A7">
        <w:t xml:space="preserve"> ansat på stamafdelingen,</w:t>
      </w:r>
      <w:r>
        <w:t xml:space="preserve"> men nu i bagvagtsfunktion</w:t>
      </w:r>
      <w:r w:rsidR="00B57FBF">
        <w:t>, heraf 6 mdr. på OUH i Odense</w:t>
      </w:r>
      <w:r>
        <w:t>. Du vil under ansættelsen være tilknyttet forskellige fagområder med henblik på at opnå dine kompetencer markeret med (3) i kompetenc</w:t>
      </w:r>
      <w:r>
        <w:t>e</w:t>
      </w:r>
      <w:r>
        <w:t>skemaet senere i uddannelsesprogrammet.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bCs/>
        </w:rPr>
      </w:pP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bCs/>
        </w:rPr>
      </w:pPr>
      <w:r>
        <w:rPr>
          <w:b/>
          <w:bCs/>
        </w:rPr>
        <w:t>Vedr. fase 1:</w:t>
      </w:r>
    </w:p>
    <w:p w:rsidR="003A736D" w:rsidRDefault="003A736D" w:rsidP="003A736D">
      <w:pPr>
        <w:spacing w:line="278" w:lineRule="exact"/>
      </w:pPr>
      <w:r>
        <w:t xml:space="preserve">Ved tiltrædelsen på ortopædkirurgisk afdeling, ___________________ Sygehuse (fase </w:t>
      </w:r>
      <w:r w:rsidR="00817AF8">
        <w:rPr>
          <w:bCs/>
        </w:rPr>
        <w:t>1</w:t>
      </w:r>
      <w:r>
        <w:rPr>
          <w:b/>
          <w:bCs/>
        </w:rPr>
        <w:t xml:space="preserve">, </w:t>
      </w:r>
      <w:r>
        <w:t>1 år) får den uddannelsessøgende læge tilde</w:t>
      </w:r>
      <w:r w:rsidR="00BB4196">
        <w:t>lt en hovedvejleder, som vil fungere som vejleder</w:t>
      </w:r>
      <w:r>
        <w:t xml:space="preserve"> i fase 1 samt fase 3. </w:t>
      </w:r>
    </w:p>
    <w:p w:rsidR="003A736D" w:rsidRDefault="003A736D" w:rsidP="003A736D">
      <w:pPr>
        <w:spacing w:line="278" w:lineRule="exact"/>
      </w:pPr>
    </w:p>
    <w:p w:rsidR="003A736D" w:rsidRDefault="003A736D" w:rsidP="003A736D">
      <w:pPr>
        <w:spacing w:line="273" w:lineRule="exact"/>
      </w:pPr>
      <w:r>
        <w:t>Ved tiltrædelsen får hoveduddannelseslægen en introduktionsperiode, hvor den uddannelsessøge</w:t>
      </w:r>
      <w:r>
        <w:t>n</w:t>
      </w:r>
      <w:r>
        <w:t xml:space="preserve">de læge introduceres i afdelingens arbejdsgange og geografi. </w:t>
      </w:r>
    </w:p>
    <w:p w:rsidR="003A736D" w:rsidRDefault="003A736D" w:rsidP="003A736D">
      <w:pPr>
        <w:spacing w:line="273" w:lineRule="exact"/>
      </w:pPr>
      <w:r>
        <w:t>Der foreligger et introduktionsprogram, som sikrer, at den tiltrædende læge er introduceret i alle a</w:t>
      </w:r>
      <w:r>
        <w:t>f</w:t>
      </w:r>
      <w:r>
        <w:t xml:space="preserve">delingens funktioner, inden vedkommende indgår i vagtplanen. </w:t>
      </w:r>
    </w:p>
    <w:p w:rsidR="003A736D" w:rsidRDefault="003A736D" w:rsidP="003A736D">
      <w:pPr>
        <w:spacing w:before="4" w:line="273" w:lineRule="exact"/>
      </w:pPr>
    </w:p>
    <w:p w:rsidR="003A736D" w:rsidRDefault="003A736D" w:rsidP="003A736D">
      <w:pPr>
        <w:spacing w:line="259" w:lineRule="exact"/>
      </w:pPr>
      <w:r>
        <w:t xml:space="preserve">Der foreligger endvidere en arbejdsplan, hvoraf lægens dagarbejde og vagter fremgår. </w:t>
      </w:r>
    </w:p>
    <w:p w:rsidR="003A736D" w:rsidRDefault="003A736D" w:rsidP="003A736D">
      <w:pPr>
        <w:spacing w:line="259" w:lineRule="exact"/>
      </w:pPr>
    </w:p>
    <w:p w:rsidR="003A736D" w:rsidRDefault="003A736D" w:rsidP="003A736D">
      <w:pPr>
        <w:spacing w:line="273" w:lineRule="exact"/>
      </w:pPr>
      <w:r>
        <w:t xml:space="preserve">I denne uddannelsesfase </w:t>
      </w:r>
      <w:r w:rsidR="00814175">
        <w:t>opnås</w:t>
      </w:r>
      <w:r>
        <w:t xml:space="preserve"> kompetencer i </w:t>
      </w:r>
      <w:proofErr w:type="spellStart"/>
      <w:r>
        <w:t>traumatologi</w:t>
      </w:r>
      <w:proofErr w:type="spellEnd"/>
      <w:r>
        <w:t xml:space="preserve"> på me</w:t>
      </w:r>
      <w:r>
        <w:t>l</w:t>
      </w:r>
      <w:r w:rsidR="001B7252">
        <w:t xml:space="preserve">lem- evt. </w:t>
      </w:r>
      <w:r>
        <w:t>bagvagtsniveau, samt kompetencer i den basale ortopædiske kirurgi. Den uddannelsessøgende læge deltager således i ambulatori</w:t>
      </w:r>
      <w:r>
        <w:t>e</w:t>
      </w:r>
      <w:r>
        <w:t>funktionen, skade</w:t>
      </w:r>
      <w:r w:rsidR="002742B6">
        <w:t>stuefunktionen</w:t>
      </w:r>
      <w:r>
        <w:t xml:space="preserve">, stuegang, samt arbejdet på operationsgangen, herunder i </w:t>
      </w:r>
      <w:proofErr w:type="spellStart"/>
      <w:r>
        <w:t>samm</w:t>
      </w:r>
      <w:r>
        <w:t>e</w:t>
      </w:r>
      <w:r>
        <w:t>dagskirurgisk</w:t>
      </w:r>
      <w:proofErr w:type="spellEnd"/>
      <w:r>
        <w:t xml:space="preserve"> afsnit. </w:t>
      </w:r>
    </w:p>
    <w:p w:rsidR="003A736D" w:rsidRDefault="003A736D" w:rsidP="003A736D">
      <w:pPr>
        <w:spacing w:line="273" w:lineRule="exact"/>
        <w:rPr>
          <w:sz w:val="22"/>
          <w:szCs w:val="22"/>
        </w:rPr>
      </w:pP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</w:p>
    <w:p w:rsidR="003A736D" w:rsidRDefault="00B57FBF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rPr>
          <w:b/>
          <w:bCs/>
        </w:rPr>
        <w:t>Vedr. Fase</w:t>
      </w:r>
      <w:r w:rsidR="007A7FBD">
        <w:rPr>
          <w:b/>
          <w:bCs/>
        </w:rPr>
        <w:t xml:space="preserve"> 2</w:t>
      </w:r>
      <w:r w:rsidR="003A736D">
        <w:rPr>
          <w:b/>
          <w:bCs/>
        </w:rPr>
        <w:t>:</w:t>
      </w:r>
      <w:r w:rsidR="003A736D">
        <w:t xml:space="preserve"> Du vil </w:t>
      </w:r>
      <w:proofErr w:type="spellStart"/>
      <w:r w:rsidR="003A736D">
        <w:t>ca</w:t>
      </w:r>
      <w:proofErr w:type="spellEnd"/>
      <w:r w:rsidR="003A736D">
        <w:t xml:space="preserve"> 1 måned inden din start på afdelingen modtage introdukt</w:t>
      </w:r>
      <w:r w:rsidR="003A736D">
        <w:t>i</w:t>
      </w:r>
      <w:r w:rsidR="003A736D">
        <w:t>onsmateriale samt vagtskema for den første måned.</w:t>
      </w:r>
    </w:p>
    <w:p w:rsidR="00814175" w:rsidRDefault="003A736D" w:rsidP="003A736D">
      <w:pPr>
        <w:widowControl w:val="0"/>
        <w:tabs>
          <w:tab w:val="left" w:pos="1080"/>
        </w:tabs>
        <w:autoSpaceDE w:val="0"/>
        <w:autoSpaceDN w:val="0"/>
        <w:adjustRightInd w:val="0"/>
        <w:spacing w:line="297" w:lineRule="atLeast"/>
      </w:pPr>
      <w:r>
        <w:t>Den første dag møder du i Afd</w:t>
      </w:r>
      <w:r w:rsidR="007A7FBD">
        <w:t>eling O´s konferencerum kl. 8.05</w:t>
      </w:r>
      <w:r>
        <w:t>. Efter fælleskonfere</w:t>
      </w:r>
      <w:r>
        <w:t>n</w:t>
      </w:r>
      <w:r>
        <w:t xml:space="preserve">cen vil du </w:t>
      </w:r>
    </w:p>
    <w:p w:rsidR="003A736D" w:rsidRDefault="003A736D" w:rsidP="003A736D">
      <w:pPr>
        <w:widowControl w:val="0"/>
        <w:tabs>
          <w:tab w:val="left" w:pos="1080"/>
        </w:tabs>
        <w:autoSpaceDE w:val="0"/>
        <w:autoSpaceDN w:val="0"/>
        <w:adjustRightInd w:val="0"/>
        <w:spacing w:line="297" w:lineRule="atLeast"/>
      </w:pPr>
      <w:r>
        <w:t>blive introduceret til afdelingen og en kollega vil vise dig rundt på afdelingen og hjælpe med prakt</w:t>
      </w:r>
      <w:r>
        <w:t>i</w:t>
      </w:r>
      <w:r>
        <w:t>ske ting, så som omklædningsrum, nøgler, arbejdsplaner, adgangskoder, fysiske rammer m.m.</w:t>
      </w:r>
      <w:r w:rsidRPr="007B5A18">
        <w:t xml:space="preserve"> </w:t>
      </w:r>
      <w:r>
        <w:t>De første dage vil der være planlagt undervisning på afdelingen, hvorfor det ikke er hensigt</w:t>
      </w:r>
      <w:r>
        <w:t>s</w:t>
      </w:r>
      <w:r>
        <w:t>mæssigt at holde ferie, eller planlægge ku</w:t>
      </w:r>
      <w:r>
        <w:t>r</w:t>
      </w:r>
      <w:r>
        <w:t>ser på dette tidspunkt.</w:t>
      </w:r>
    </w:p>
    <w:p w:rsidR="003A736D" w:rsidRDefault="00B57FBF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 xml:space="preserve">I </w:t>
      </w:r>
      <w:r w:rsidR="003A736D">
        <w:t>ambulatoriet kommer du ligeledes til at arbejde selvstændigt, men med m</w:t>
      </w:r>
      <w:r w:rsidR="003A736D">
        <w:t>u</w:t>
      </w:r>
      <w:r w:rsidR="003A736D">
        <w:t>lighed fo</w:t>
      </w:r>
      <w:r w:rsidR="007A7FBD">
        <w:t>r at få råd hos ældre kollegaer, Tandemambulatorier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lastRenderedPageBreak/>
        <w:t>På operationsgangen skal du medvirke ved diverse operationer for at opnå de nødvendige komp</w:t>
      </w:r>
      <w:r>
        <w:t>e</w:t>
      </w:r>
      <w:r w:rsidR="002742B6">
        <w:t>tencer jf. logbog</w:t>
      </w:r>
      <w:r>
        <w:t>.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Endvidere deltager du i stuegang på den sektor du er tilkn</w:t>
      </w:r>
      <w:r w:rsidR="00B57FBF">
        <w:t>yttet samt andet tværfagligt arbejde.</w:t>
      </w:r>
    </w:p>
    <w:p w:rsidR="00B57FBF" w:rsidRDefault="00B57FBF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</w:p>
    <w:p w:rsidR="003A736D" w:rsidRDefault="000447B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Der henvises i øvrigt til ”</w:t>
      </w:r>
      <w:r w:rsidRPr="000447BD">
        <w:rPr>
          <w:b/>
        </w:rPr>
        <w:t>Beskrivelse af Ortopædkirurgisk afd. O, Odense Universitetshospital</w:t>
      </w:r>
      <w:r>
        <w:t xml:space="preserve">” som findes på afdelingens hjemmeside under </w:t>
      </w:r>
      <w:proofErr w:type="gramStart"/>
      <w:r>
        <w:t>uddannelse.</w:t>
      </w:r>
      <w:r w:rsidR="007A7FBD">
        <w:rPr>
          <w:color w:val="FF0000"/>
        </w:rPr>
        <w:t>(</w:t>
      </w:r>
      <w:proofErr w:type="gramEnd"/>
      <w:r w:rsidR="007A7FBD">
        <w:rPr>
          <w:color w:val="FF0000"/>
        </w:rPr>
        <w:t>findes den stadig?)</w:t>
      </w:r>
      <w:r w:rsidR="003A736D">
        <w:rPr>
          <w:b/>
          <w:bCs/>
          <w:sz w:val="28"/>
          <w:szCs w:val="28"/>
        </w:rPr>
        <w:t xml:space="preserve">3. Præsentation af kompetenceudvikling 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bCs/>
          <w:sz w:val="28"/>
          <w:szCs w:val="28"/>
        </w:rPr>
      </w:pP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De kompetencer som skal erhverves i løbet af den 4-årige ansættelse i hoveduddannelsen i ortop</w:t>
      </w:r>
      <w:r>
        <w:t>æ</w:t>
      </w:r>
      <w:r>
        <w:t xml:space="preserve">disk kirurgi på </w:t>
      </w:r>
      <w:r w:rsidR="003A012E">
        <w:t>fase 1 og 3 sygehuset</w:t>
      </w:r>
      <w:r>
        <w:t xml:space="preserve"> og Odense Universitetshospital - er på forhånd d</w:t>
      </w:r>
      <w:r>
        <w:t>e</w:t>
      </w:r>
      <w:r>
        <w:t xml:space="preserve">fineret i </w:t>
      </w:r>
      <w:r>
        <w:rPr>
          <w:b/>
          <w:bCs/>
        </w:rPr>
        <w:t>målbeskrivelsen for speciallægeuddannelsen i ortopædkirurgi -</w:t>
      </w:r>
      <w:r>
        <w:t xml:space="preserve"> og præsenteres her i skematisk form med de kompetencer - eller "mål", der skal erhverves i løbet af ansættelsen på afd</w:t>
      </w:r>
      <w:r>
        <w:t>e</w:t>
      </w:r>
      <w:r>
        <w:t>lingerne. Kompe</w:t>
      </w:r>
      <w:r w:rsidR="007345A7">
        <w:t xml:space="preserve">tencerne er markeret 1-3 iht. </w:t>
      </w:r>
      <w:r>
        <w:t>den fase de forventes opnået i. Bemærk dog evt. de</w:t>
      </w:r>
      <w:r>
        <w:t>l</w:t>
      </w:r>
      <w:r>
        <w:t>mål.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De forskellige kompetencer er grupperet i forhold til de af Sundhedsstyrelsen definerede 7 lægero</w:t>
      </w:r>
      <w:r>
        <w:t>l</w:t>
      </w:r>
      <w:r>
        <w:t>ler.</w:t>
      </w:r>
    </w:p>
    <w:p w:rsidR="003A736D" w:rsidRDefault="003A736D" w:rsidP="003A736D">
      <w:pPr>
        <w:spacing w:before="100" w:beforeAutospacing="1" w:after="15"/>
      </w:pPr>
    </w:p>
    <w:p w:rsidR="003A736D" w:rsidRDefault="003A736D" w:rsidP="003A736D">
      <w:pPr>
        <w:pStyle w:val="Overskrift3"/>
        <w:spacing w:after="15" w:afterAutospacing="0"/>
        <w:rPr>
          <w:sz w:val="24"/>
          <w:szCs w:val="24"/>
        </w:rPr>
      </w:pPr>
      <w:r>
        <w:t>3.1 Mål for hoveduddannelsen</w:t>
      </w:r>
    </w:p>
    <w:p w:rsidR="003A736D" w:rsidRDefault="003A736D" w:rsidP="003A736D">
      <w:pPr>
        <w:pStyle w:val="Brdtekstindrykning"/>
        <w:spacing w:before="0" w:beforeAutospacing="0" w:after="15" w:afterAutospacing="0"/>
      </w:pPr>
    </w:p>
    <w:p w:rsidR="003A736D" w:rsidRDefault="003A736D" w:rsidP="003A736D">
      <w:pPr>
        <w:pStyle w:val="Brdtekstindrykning"/>
        <w:spacing w:before="0" w:beforeAutospacing="0" w:after="15" w:afterAutospacing="0"/>
      </w:pPr>
      <w:r>
        <w:t>Ved afslutning af hoveduddannelsen har speciallægen i ortopædisk kirurgi opnået fø</w:t>
      </w:r>
      <w:r>
        <w:t>l</w:t>
      </w:r>
      <w:r>
        <w:t>gende niveau af kompetence og ansvarlighed:</w:t>
      </w:r>
    </w:p>
    <w:p w:rsidR="003A736D" w:rsidRDefault="003A736D" w:rsidP="003A736D">
      <w:pPr>
        <w:pStyle w:val="Brdtekstindrykning"/>
        <w:spacing w:before="0" w:beforeAutospacing="0" w:after="15" w:afterAutospacing="0"/>
      </w:pPr>
    </w:p>
    <w:p w:rsidR="003A736D" w:rsidRDefault="003A736D" w:rsidP="003A736D">
      <w:pPr>
        <w:pStyle w:val="Brdtekstindrykning"/>
        <w:spacing w:before="0" w:beforeAutospacing="0" w:after="15" w:afterAutospacing="0"/>
        <w:ind w:left="2608" w:hanging="1303"/>
      </w:pPr>
      <w:r>
        <w:t>Ө</w:t>
      </w:r>
      <w:r>
        <w:tab/>
        <w:t>Speciallægen skal kunne tage selvstændigt lægeligt ansvar for hovedpa</w:t>
      </w:r>
      <w:r>
        <w:t>r</w:t>
      </w:r>
      <w:r>
        <w:t>ten af akutte ortopædkirurgiske patienter på bagvagtsniveau, og kunne visitere patienter til relevant b</w:t>
      </w:r>
      <w:r>
        <w:t>e</w:t>
      </w:r>
      <w:r>
        <w:t>handlingssted.</w:t>
      </w:r>
    </w:p>
    <w:p w:rsidR="003A736D" w:rsidRDefault="003A736D" w:rsidP="003A736D">
      <w:pPr>
        <w:pStyle w:val="Brdtekstindrykning"/>
        <w:spacing w:before="0" w:beforeAutospacing="0" w:after="15" w:afterAutospacing="0"/>
        <w:ind w:left="2608" w:hanging="1303"/>
      </w:pPr>
    </w:p>
    <w:p w:rsidR="003A736D" w:rsidRDefault="003A736D" w:rsidP="003A736D">
      <w:pPr>
        <w:pStyle w:val="Brdtekstindrykning"/>
        <w:spacing w:before="0" w:beforeAutospacing="0" w:after="15" w:afterAutospacing="0"/>
        <w:ind w:left="2608" w:hanging="1303"/>
      </w:pPr>
      <w:r>
        <w:t>Ө</w:t>
      </w:r>
      <w:r>
        <w:tab/>
        <w:t xml:space="preserve">Speciallægen skal kunne praktisere selvstændigt som specialist såvel i offentlig som privat regi i Danmark og i de lande, hvormed Danmark </w:t>
      </w:r>
      <w:r w:rsidR="003A012E">
        <w:t xml:space="preserve">har </w:t>
      </w:r>
      <w:r>
        <w:t>indgået aftale om gensidig ane</w:t>
      </w:r>
      <w:r>
        <w:t>r</w:t>
      </w:r>
      <w:r>
        <w:t>kendelse af specialistværdighed.</w:t>
      </w:r>
    </w:p>
    <w:p w:rsidR="003A736D" w:rsidRDefault="003A736D" w:rsidP="003A736D">
      <w:pPr>
        <w:pStyle w:val="Brdtekstindrykning"/>
        <w:spacing w:before="0" w:beforeAutospacing="0" w:after="15" w:afterAutospacing="0"/>
        <w:ind w:left="2608" w:hanging="1303"/>
      </w:pPr>
    </w:p>
    <w:p w:rsidR="003A736D" w:rsidRDefault="003A736D" w:rsidP="003A736D">
      <w:pPr>
        <w:spacing w:before="100" w:beforeAutospacing="1" w:after="15"/>
      </w:pPr>
      <w:r>
        <w:t>Det forventes, at den uddannelsessøgende ved udgangen af</w:t>
      </w:r>
      <w:r w:rsidR="000404ED">
        <w:t xml:space="preserve"> hoveduddannelsen, har fået </w:t>
      </w:r>
      <w:r>
        <w:t>go</w:t>
      </w:r>
      <w:r>
        <w:t>d</w:t>
      </w:r>
      <w:r w:rsidR="000404ED">
        <w:t>kendt alle kompetencerne samt</w:t>
      </w:r>
      <w:r>
        <w:t xml:space="preserve"> mindst har gennemført de</w:t>
      </w:r>
      <w:r w:rsidR="000404ED">
        <w:t>t</w:t>
      </w:r>
      <w:r>
        <w:t xml:space="preserve"> antal proc</w:t>
      </w:r>
      <w:r>
        <w:t>e</w:t>
      </w:r>
      <w:r>
        <w:t>durer, der fremgår af Bilag 2.</w:t>
      </w:r>
    </w:p>
    <w:p w:rsidR="003A736D" w:rsidRDefault="003A736D" w:rsidP="003A736D">
      <w:pPr>
        <w:spacing w:before="100" w:beforeAutospacing="1" w:after="15"/>
      </w:pPr>
    </w:p>
    <w:p w:rsidR="003A736D" w:rsidRDefault="003A736D" w:rsidP="003A736D">
      <w:pPr>
        <w:spacing w:before="100" w:beforeAutospacing="1" w:after="15"/>
      </w:pPr>
      <w:r>
        <w:rPr>
          <w:b/>
          <w:bCs/>
        </w:rPr>
        <w:t>Teoretisk viden</w:t>
      </w:r>
    </w:p>
    <w:p w:rsidR="003A736D" w:rsidRDefault="003A736D" w:rsidP="003A736D">
      <w:pPr>
        <w:pStyle w:val="bodytext2"/>
        <w:spacing w:before="0" w:beforeAutospacing="0" w:after="15" w:afterAutospacing="0"/>
      </w:pPr>
      <w:r>
        <w:t>Tilegnelsen af den teoretiske viden i hoveduddannelsen foregår ved møder, konferencer, formalis</w:t>
      </w:r>
      <w:r>
        <w:t>e</w:t>
      </w:r>
      <w:r>
        <w:t>ret undervisning, deltagelse i kurser og kongresser</w:t>
      </w:r>
      <w:r w:rsidR="000404ED">
        <w:t xml:space="preserve"> samt især</w:t>
      </w:r>
      <w:r>
        <w:t xml:space="preserve"> ved selvstudier af relevante tidsskrifter, faglitteratur og IT baseret materiale inklusiv www. Referenceliste, der forventes bekendt og brugt i hovedudda</w:t>
      </w:r>
      <w:r>
        <w:t>n</w:t>
      </w:r>
      <w:r>
        <w:t>nelsen, fremgår af bilag 1.</w:t>
      </w:r>
    </w:p>
    <w:p w:rsidR="003A736D" w:rsidRDefault="003A736D" w:rsidP="003A736D">
      <w:pPr>
        <w:spacing w:before="100" w:beforeAutospacing="1" w:after="15"/>
      </w:pPr>
    </w:p>
    <w:p w:rsidR="003A736D" w:rsidRDefault="003A736D" w:rsidP="003A736D">
      <w:pPr>
        <w:spacing w:before="100" w:beforeAutospacing="1" w:after="15"/>
      </w:pPr>
    </w:p>
    <w:p w:rsidR="003A736D" w:rsidRDefault="003A736D" w:rsidP="003A736D">
      <w:pPr>
        <w:spacing w:before="100" w:beforeAutospacing="1" w:after="15"/>
      </w:pPr>
    </w:p>
    <w:p w:rsidR="00217120" w:rsidRDefault="00217120">
      <w:pPr>
        <w:rPr>
          <w:b/>
        </w:rPr>
      </w:pPr>
      <w:r>
        <w:rPr>
          <w:b/>
        </w:rPr>
        <w:br w:type="page"/>
      </w:r>
    </w:p>
    <w:p w:rsidR="003A736D" w:rsidRPr="0014381A" w:rsidRDefault="003A736D" w:rsidP="003A736D">
      <w:pPr>
        <w:spacing w:before="100" w:beforeAutospacing="1" w:after="15"/>
        <w:rPr>
          <w:b/>
        </w:rPr>
      </w:pPr>
      <w:r w:rsidRPr="0014381A">
        <w:rPr>
          <w:b/>
        </w:rPr>
        <w:lastRenderedPageBreak/>
        <w:t xml:space="preserve">Medicinsk ekspert </w:t>
      </w:r>
    </w:p>
    <w:p w:rsidR="00D66B81" w:rsidRPr="007345A7" w:rsidRDefault="003A736D" w:rsidP="003A736D">
      <w:pPr>
        <w:spacing w:before="100" w:beforeAutospacing="1" w:after="15"/>
      </w:pPr>
      <w:r w:rsidRPr="007345A7">
        <w:rPr>
          <w:b/>
          <w:bCs/>
        </w:rPr>
        <w:t>Generelt</w:t>
      </w:r>
      <w:r w:rsidRPr="007345A7">
        <w:t> </w:t>
      </w:r>
    </w:p>
    <w:tbl>
      <w:tblPr>
        <w:tblStyle w:val="Tabel-Gitter"/>
        <w:tblW w:w="9970" w:type="dxa"/>
        <w:tblLayout w:type="fixed"/>
        <w:tblLook w:val="0000" w:firstRow="0" w:lastRow="0" w:firstColumn="0" w:lastColumn="0" w:noHBand="0" w:noVBand="0"/>
        <w:tblCaption w:val="Skema"/>
        <w:tblDescription w:val="Skema"/>
      </w:tblPr>
      <w:tblGrid>
        <w:gridCol w:w="397"/>
        <w:gridCol w:w="3633"/>
        <w:gridCol w:w="2160"/>
        <w:gridCol w:w="1536"/>
        <w:gridCol w:w="712"/>
        <w:gridCol w:w="1532"/>
      </w:tblGrid>
      <w:tr w:rsidR="00E43DEF" w:rsidTr="00164B7B">
        <w:trPr>
          <w:tblHeader/>
        </w:trPr>
        <w:tc>
          <w:tcPr>
            <w:tcW w:w="397" w:type="dxa"/>
          </w:tcPr>
          <w:p w:rsidR="00E43DEF" w:rsidRDefault="00E43DEF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633" w:type="dxa"/>
          </w:tcPr>
          <w:p w:rsidR="00E43DEF" w:rsidRDefault="00E43DEF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Mål</w:t>
            </w:r>
          </w:p>
        </w:tc>
        <w:tc>
          <w:tcPr>
            <w:tcW w:w="2160" w:type="dxa"/>
          </w:tcPr>
          <w:p w:rsidR="00E43DEF" w:rsidRDefault="00E43DEF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1536" w:type="dxa"/>
          </w:tcPr>
          <w:p w:rsidR="00E43DEF" w:rsidRDefault="00E43DEF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Evalueringsmetode</w:t>
            </w:r>
          </w:p>
        </w:tc>
        <w:tc>
          <w:tcPr>
            <w:tcW w:w="712" w:type="dxa"/>
          </w:tcPr>
          <w:p w:rsidR="00E43DEF" w:rsidRDefault="00E43DEF" w:rsidP="00415777">
            <w:pPr>
              <w:pStyle w:val="Overskrift5"/>
            </w:pPr>
            <w:r>
              <w:t>Fase</w:t>
            </w:r>
          </w:p>
        </w:tc>
        <w:tc>
          <w:tcPr>
            <w:tcW w:w="1532" w:type="dxa"/>
          </w:tcPr>
          <w:p w:rsidR="00E43DEF" w:rsidRDefault="00E43DEF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E43DEF" w:rsidTr="00164B7B">
        <w:trPr>
          <w:tblHeader/>
        </w:trPr>
        <w:tc>
          <w:tcPr>
            <w:tcW w:w="397" w:type="dxa"/>
          </w:tcPr>
          <w:p w:rsidR="00E43DEF" w:rsidRPr="003A0FF4" w:rsidRDefault="00E43DEF" w:rsidP="00AB41F7">
            <w:pPr>
              <w:pStyle w:val="Sidehoved"/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</w:pPr>
            <w:r w:rsidRPr="003A0FF4">
              <w:t>1</w:t>
            </w:r>
          </w:p>
        </w:tc>
        <w:tc>
          <w:tcPr>
            <w:tcW w:w="3633" w:type="dxa"/>
          </w:tcPr>
          <w:p w:rsidR="00E43DEF" w:rsidRPr="003A0FF4" w:rsidRDefault="00E43DEF" w:rsidP="00AB41F7">
            <w:pPr>
              <w:pStyle w:val="Sidehoved"/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</w:pPr>
            <w:r w:rsidRPr="003A0FF4">
              <w:t>Skal kunne vurdere patientens somatiske, sociale og psykiske tilstand og afveje disse faktorer i forbindelse med indikationsstilling, herunder lovgivning om informeret samtykke</w:t>
            </w:r>
          </w:p>
        </w:tc>
        <w:tc>
          <w:tcPr>
            <w:tcW w:w="2160" w:type="dxa"/>
          </w:tcPr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Klinisk arbejde, specialespecifikke kurser</w:t>
            </w:r>
          </w:p>
        </w:tc>
        <w:tc>
          <w:tcPr>
            <w:tcW w:w="1536" w:type="dxa"/>
          </w:tcPr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 xml:space="preserve">ser </w:t>
            </w:r>
          </w:p>
        </w:tc>
        <w:tc>
          <w:tcPr>
            <w:tcW w:w="712" w:type="dxa"/>
          </w:tcPr>
          <w:p w:rsidR="00E43DEF" w:rsidRDefault="009C1AC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532" w:type="dxa"/>
          </w:tcPr>
          <w:p w:rsidR="00E43DEF" w:rsidRDefault="00E43DEF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E43DEF" w:rsidTr="00164B7B">
        <w:trPr>
          <w:tblHeader/>
        </w:trPr>
        <w:tc>
          <w:tcPr>
            <w:tcW w:w="397" w:type="dxa"/>
          </w:tcPr>
          <w:p w:rsidR="00E43DEF" w:rsidRPr="003A0FF4" w:rsidRDefault="00E43DEF" w:rsidP="00AB41F7">
            <w:pPr>
              <w:pStyle w:val="Sidehoved"/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</w:pPr>
            <w:r w:rsidRPr="003A0FF4">
              <w:t>2</w:t>
            </w:r>
          </w:p>
        </w:tc>
        <w:tc>
          <w:tcPr>
            <w:tcW w:w="3633" w:type="dxa"/>
          </w:tcPr>
          <w:p w:rsidR="00E43DEF" w:rsidRPr="003A0FF4" w:rsidRDefault="00E43DEF" w:rsidP="00AB41F7">
            <w:pPr>
              <w:pStyle w:val="Sidehoved"/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</w:pPr>
            <w:r w:rsidRPr="003A0FF4">
              <w:t>Skal kunne modtage og vurdere patienten heru</w:t>
            </w:r>
            <w:r w:rsidRPr="003A0FF4">
              <w:t>n</w:t>
            </w:r>
            <w:r w:rsidRPr="003A0FF4">
              <w:t xml:space="preserve">der vurdere og handle på </w:t>
            </w:r>
            <w:proofErr w:type="spellStart"/>
            <w:r w:rsidRPr="003A0FF4">
              <w:t>parakliniske</w:t>
            </w:r>
            <w:proofErr w:type="spellEnd"/>
            <w:r w:rsidRPr="003A0FF4">
              <w:t xml:space="preserve"> unders</w:t>
            </w:r>
            <w:r w:rsidRPr="003A0FF4">
              <w:t>ø</w:t>
            </w:r>
            <w:r w:rsidRPr="003A0FF4">
              <w:t>gelser med henblik på intervention inden anæst</w:t>
            </w:r>
            <w:r w:rsidRPr="003A0FF4">
              <w:t>e</w:t>
            </w:r>
            <w:r w:rsidRPr="003A0FF4">
              <w:t>siologisk tilsyn før operation</w:t>
            </w:r>
          </w:p>
        </w:tc>
        <w:tc>
          <w:tcPr>
            <w:tcW w:w="2160" w:type="dxa"/>
          </w:tcPr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Klinisk arbejde, specialespecifikke ku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>ser, selvstudier</w:t>
            </w:r>
          </w:p>
        </w:tc>
        <w:tc>
          <w:tcPr>
            <w:tcW w:w="1536" w:type="dxa"/>
          </w:tcPr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>ser</w:t>
            </w:r>
          </w:p>
        </w:tc>
        <w:tc>
          <w:tcPr>
            <w:tcW w:w="712" w:type="dxa"/>
          </w:tcPr>
          <w:p w:rsidR="00E43DEF" w:rsidRDefault="009C1AC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532" w:type="dxa"/>
          </w:tcPr>
          <w:p w:rsidR="00E43DEF" w:rsidRDefault="00E43DEF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E43DEF" w:rsidTr="00164B7B">
        <w:trPr>
          <w:tblHeader/>
        </w:trPr>
        <w:tc>
          <w:tcPr>
            <w:tcW w:w="397" w:type="dxa"/>
          </w:tcPr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633" w:type="dxa"/>
          </w:tcPr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Skal kunne redegøre for indikation for billedd</w:t>
            </w:r>
            <w:r w:rsidRPr="003A0FF4">
              <w:rPr>
                <w:color w:val="000000"/>
              </w:rPr>
              <w:t>i</w:t>
            </w:r>
            <w:r w:rsidRPr="003A0FF4">
              <w:rPr>
                <w:color w:val="000000"/>
              </w:rPr>
              <w:t>agnostik (røntgen – CT, UL- og MR scanning) ved traumer og andre lidelser</w:t>
            </w:r>
          </w:p>
        </w:tc>
        <w:tc>
          <w:tcPr>
            <w:tcW w:w="2160" w:type="dxa"/>
          </w:tcPr>
          <w:p w:rsidR="00E43DEF" w:rsidRPr="003A0FF4" w:rsidRDefault="00E43DEF" w:rsidP="00AB41F7">
            <w:pPr>
              <w:pStyle w:val="Sidehoved"/>
            </w:pPr>
            <w:r w:rsidRPr="003A0FF4">
              <w:t>Klinisk arbejde, sp</w:t>
            </w:r>
            <w:r w:rsidRPr="003A0FF4">
              <w:t>e</w:t>
            </w:r>
            <w:r w:rsidRPr="003A0FF4">
              <w:t xml:space="preserve">cialespecifikke kurser, konference, </w:t>
            </w:r>
          </w:p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selvstudier</w:t>
            </w:r>
          </w:p>
        </w:tc>
        <w:tc>
          <w:tcPr>
            <w:tcW w:w="1536" w:type="dxa"/>
          </w:tcPr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Dialog over porteføl</w:t>
            </w:r>
            <w:r>
              <w:rPr>
                <w:color w:val="000000"/>
              </w:rPr>
              <w:t>j</w:t>
            </w:r>
            <w:r w:rsidRPr="003A0FF4">
              <w:rPr>
                <w:color w:val="000000"/>
              </w:rPr>
              <w:t xml:space="preserve">eoptegnelser </w:t>
            </w:r>
          </w:p>
        </w:tc>
        <w:tc>
          <w:tcPr>
            <w:tcW w:w="712" w:type="dxa"/>
          </w:tcPr>
          <w:p w:rsidR="00E43DEF" w:rsidRDefault="009C1AC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532" w:type="dxa"/>
          </w:tcPr>
          <w:p w:rsidR="00E43DEF" w:rsidRDefault="00E43DEF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E43DEF" w:rsidTr="00164B7B">
        <w:trPr>
          <w:tblHeader/>
        </w:trPr>
        <w:tc>
          <w:tcPr>
            <w:tcW w:w="397" w:type="dxa"/>
          </w:tcPr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4</w:t>
            </w:r>
          </w:p>
        </w:tc>
        <w:tc>
          <w:tcPr>
            <w:tcW w:w="3633" w:type="dxa"/>
          </w:tcPr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Skal kunne diagnosticere, behandle og/eller visitere almindeligt forekommende, pos</w:t>
            </w:r>
            <w:r w:rsidRPr="003A0FF4">
              <w:rPr>
                <w:color w:val="000000"/>
              </w:rPr>
              <w:t>t</w:t>
            </w:r>
            <w:r w:rsidRPr="003A0FF4">
              <w:rPr>
                <w:color w:val="000000"/>
              </w:rPr>
              <w:t xml:space="preserve">traumatiske-, </w:t>
            </w:r>
            <w:proofErr w:type="spellStart"/>
            <w:r w:rsidRPr="003A0FF4">
              <w:rPr>
                <w:color w:val="000000"/>
              </w:rPr>
              <w:t>neuromuskulære</w:t>
            </w:r>
            <w:proofErr w:type="spellEnd"/>
            <w:r w:rsidRPr="003A0FF4">
              <w:rPr>
                <w:color w:val="000000"/>
              </w:rPr>
              <w:t>-, degenerative- og reumatiske lide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 xml:space="preserve">ser samt </w:t>
            </w:r>
            <w:proofErr w:type="spellStart"/>
            <w:r w:rsidRPr="003A0FF4">
              <w:rPr>
                <w:color w:val="000000"/>
              </w:rPr>
              <w:t>osteonekroser</w:t>
            </w:r>
            <w:proofErr w:type="spellEnd"/>
            <w:r w:rsidRPr="003A0FF4">
              <w:rPr>
                <w:color w:val="000000"/>
              </w:rPr>
              <w:t xml:space="preserve"> i bevægeapparatet </w:t>
            </w:r>
          </w:p>
        </w:tc>
        <w:tc>
          <w:tcPr>
            <w:tcW w:w="2160" w:type="dxa"/>
          </w:tcPr>
          <w:p w:rsidR="00E43DEF" w:rsidRPr="003A0FF4" w:rsidRDefault="00E43DEF" w:rsidP="00AB41F7">
            <w:pPr>
              <w:pStyle w:val="Sidehoved"/>
            </w:pPr>
            <w:r w:rsidRPr="003A0FF4">
              <w:t>Klinisk arbejde, sp</w:t>
            </w:r>
            <w:r w:rsidRPr="003A0FF4">
              <w:t>e</w:t>
            </w:r>
            <w:r w:rsidRPr="003A0FF4">
              <w:t>cialespecifikke kurser, konference, selvstud</w:t>
            </w:r>
            <w:r w:rsidRPr="003A0FF4">
              <w:t>i</w:t>
            </w:r>
            <w:r w:rsidRPr="003A0FF4">
              <w:t>er</w:t>
            </w:r>
          </w:p>
        </w:tc>
        <w:tc>
          <w:tcPr>
            <w:tcW w:w="1536" w:type="dxa"/>
          </w:tcPr>
          <w:p w:rsidR="00E43DEF" w:rsidRPr="003A0FF4" w:rsidRDefault="00E43DEF" w:rsidP="00AB41F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>Dialog over porteføl</w:t>
            </w:r>
            <w:r>
              <w:rPr>
                <w:color w:val="000000"/>
              </w:rPr>
              <w:t>j</w:t>
            </w:r>
            <w:r w:rsidRPr="003A0FF4">
              <w:rPr>
                <w:color w:val="000000"/>
              </w:rPr>
              <w:t>eoptegnelser</w:t>
            </w:r>
          </w:p>
        </w:tc>
        <w:tc>
          <w:tcPr>
            <w:tcW w:w="712" w:type="dxa"/>
          </w:tcPr>
          <w:p w:rsidR="00E43DEF" w:rsidRDefault="009C1AC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532" w:type="dxa"/>
          </w:tcPr>
          <w:p w:rsidR="00E43DEF" w:rsidRDefault="00E43DEF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217120" w:rsidRDefault="00217120" w:rsidP="003A736D">
      <w:pPr>
        <w:pStyle w:val="Overskrift9"/>
        <w:spacing w:after="12" w:afterAutospacing="0"/>
        <w:rPr>
          <w:b/>
          <w:bCs/>
        </w:rPr>
      </w:pPr>
      <w:bookmarkStart w:id="0" w:name="_Toc7687095"/>
    </w:p>
    <w:p w:rsidR="00217120" w:rsidRDefault="00217120">
      <w:pPr>
        <w:rPr>
          <w:b/>
          <w:bCs/>
        </w:rPr>
      </w:pPr>
      <w:r>
        <w:rPr>
          <w:b/>
          <w:bCs/>
        </w:rPr>
        <w:br w:type="page"/>
      </w:r>
    </w:p>
    <w:p w:rsidR="00217120" w:rsidRPr="00D66B81" w:rsidRDefault="00217120" w:rsidP="00217120">
      <w:pPr>
        <w:pStyle w:val="Overskrift9"/>
        <w:spacing w:after="12" w:afterAutospacing="0"/>
      </w:pPr>
      <w:proofErr w:type="spellStart"/>
      <w:r w:rsidRPr="00D66B81">
        <w:rPr>
          <w:b/>
          <w:bCs/>
        </w:rPr>
        <w:lastRenderedPageBreak/>
        <w:t>Traumatologi</w:t>
      </w:r>
      <w:proofErr w:type="spellEnd"/>
    </w:p>
    <w:p w:rsidR="00217120" w:rsidRDefault="00217120">
      <w:pPr>
        <w:rPr>
          <w:b/>
          <w:bCs/>
          <w:color w:val="000000"/>
        </w:rPr>
      </w:pPr>
    </w:p>
    <w:tbl>
      <w:tblPr>
        <w:tblStyle w:val="Tabel-Elegant"/>
        <w:tblpPr w:leftFromText="141" w:rightFromText="141" w:vertAnchor="text" w:horzAnchor="margin" w:tblpY="-1258"/>
        <w:tblW w:w="10330" w:type="dxa"/>
        <w:tblLayout w:type="fixed"/>
        <w:tblLook w:val="0000" w:firstRow="0" w:lastRow="0" w:firstColumn="0" w:lastColumn="0" w:noHBand="0" w:noVBand="0"/>
        <w:tblCaption w:val="Skema"/>
        <w:tblDescription w:val="Skema"/>
      </w:tblPr>
      <w:tblGrid>
        <w:gridCol w:w="430"/>
        <w:gridCol w:w="3600"/>
        <w:gridCol w:w="2160"/>
        <w:gridCol w:w="2340"/>
        <w:gridCol w:w="1080"/>
        <w:gridCol w:w="720"/>
      </w:tblGrid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rPr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217120" w:rsidRPr="003A0FF4" w:rsidRDefault="00217120" w:rsidP="00217120">
            <w:pPr>
              <w:rPr>
                <w:b/>
                <w:bCs/>
                <w:color w:val="000000"/>
              </w:rPr>
            </w:pPr>
            <w:r w:rsidRPr="003A0FF4">
              <w:rPr>
                <w:b/>
                <w:bCs/>
                <w:color w:val="000000"/>
              </w:rPr>
              <w:t>Mål</w:t>
            </w:r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b/>
                <w:bCs/>
                <w:color w:val="000000"/>
              </w:rPr>
            </w:pPr>
            <w:r w:rsidRPr="003A0FF4">
              <w:rPr>
                <w:b/>
                <w:bCs/>
                <w:color w:val="000000"/>
              </w:rPr>
              <w:t>Læringsstrategi</w:t>
            </w:r>
          </w:p>
        </w:tc>
        <w:tc>
          <w:tcPr>
            <w:tcW w:w="2340" w:type="dxa"/>
          </w:tcPr>
          <w:p w:rsidR="00217120" w:rsidRPr="003A0FF4" w:rsidRDefault="00217120" w:rsidP="00217120">
            <w:pPr>
              <w:rPr>
                <w:b/>
                <w:bCs/>
                <w:color w:val="000000"/>
              </w:rPr>
            </w:pPr>
            <w:r w:rsidRPr="003A0FF4">
              <w:rPr>
                <w:b/>
                <w:bCs/>
                <w:color w:val="000000"/>
              </w:rPr>
              <w:t>Evalueringsmetode</w:t>
            </w:r>
          </w:p>
          <w:p w:rsidR="00217120" w:rsidRPr="003A0FF4" w:rsidRDefault="00217120" w:rsidP="00217120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217120" w:rsidRDefault="00217120" w:rsidP="00217120">
            <w:pPr>
              <w:pStyle w:val="Overskrift5"/>
              <w:outlineLvl w:val="4"/>
            </w:pPr>
            <w:r>
              <w:t>Fase</w:t>
            </w:r>
          </w:p>
        </w:tc>
        <w:tc>
          <w:tcPr>
            <w:tcW w:w="720" w:type="dxa"/>
          </w:tcPr>
          <w:p w:rsidR="00217120" w:rsidRDefault="00217120" w:rsidP="00217120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pStyle w:val="Sidehoved"/>
            </w:pPr>
            <w:r w:rsidRPr="003A0FF4">
              <w:t>1</w:t>
            </w:r>
          </w:p>
        </w:tc>
        <w:tc>
          <w:tcPr>
            <w:tcW w:w="3600" w:type="dxa"/>
          </w:tcPr>
          <w:p w:rsidR="00217120" w:rsidRPr="003A0FF4" w:rsidRDefault="00217120" w:rsidP="00217120">
            <w:pPr>
              <w:pStyle w:val="Sidehoved"/>
            </w:pPr>
            <w:r w:rsidRPr="003A0FF4">
              <w:t xml:space="preserve">Skal kunne modtage, foretage </w:t>
            </w:r>
            <w:proofErr w:type="spellStart"/>
            <w:r w:rsidRPr="003A0FF4">
              <w:t>triage</w:t>
            </w:r>
            <w:proofErr w:type="spellEnd"/>
            <w:r w:rsidRPr="003A0FF4">
              <w:t xml:space="preserve">, primært behandle og visitere den multitraumatiserede eller svært </w:t>
            </w:r>
            <w:r w:rsidRPr="00B007F0">
              <w:t>tilskadekomne</w:t>
            </w:r>
            <w:r w:rsidRPr="003A0FF4">
              <w:t xml:space="preserve"> patient</w:t>
            </w:r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Klinisk </w:t>
            </w:r>
            <w:proofErr w:type="gramStart"/>
            <w:r w:rsidRPr="003A0FF4">
              <w:rPr>
                <w:color w:val="000000"/>
              </w:rPr>
              <w:t>arbejde,  special</w:t>
            </w:r>
            <w:r w:rsidRPr="003A0FF4">
              <w:rPr>
                <w:color w:val="000000"/>
              </w:rPr>
              <w:t>e</w:t>
            </w:r>
            <w:r w:rsidRPr="003A0FF4">
              <w:rPr>
                <w:color w:val="000000"/>
              </w:rPr>
              <w:t>specifikt</w:t>
            </w:r>
            <w:proofErr w:type="gramEnd"/>
            <w:r w:rsidRPr="003A0FF4">
              <w:rPr>
                <w:color w:val="000000"/>
              </w:rPr>
              <w:t xml:space="preserve"> kursus, selvstudier,</w:t>
            </w:r>
          </w:p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simulations-træning </w:t>
            </w:r>
          </w:p>
        </w:tc>
        <w:tc>
          <w:tcPr>
            <w:tcW w:w="234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4803B1">
              <w:rPr>
                <w:color w:val="000000"/>
              </w:rPr>
              <w:t>Komp</w:t>
            </w:r>
            <w:r w:rsidRPr="004803B1">
              <w:rPr>
                <w:color w:val="000000"/>
              </w:rPr>
              <w:t>e</w:t>
            </w:r>
            <w:r w:rsidRPr="004803B1">
              <w:rPr>
                <w:color w:val="000000"/>
              </w:rPr>
              <w:t xml:space="preserve">tencekort </w:t>
            </w:r>
            <w:r>
              <w:rPr>
                <w:color w:val="000000"/>
              </w:rPr>
              <w:t>H</w:t>
            </w:r>
            <w:proofErr w:type="gramStart"/>
            <w:r>
              <w:rPr>
                <w:color w:val="000000"/>
              </w:rPr>
              <w:t>1</w:t>
            </w:r>
            <w:r w:rsidRPr="003A0FF4">
              <w:rPr>
                <w:color w:val="000000"/>
              </w:rPr>
              <w:t xml:space="preserve"> :</w:t>
            </w:r>
            <w:proofErr w:type="gramEnd"/>
            <w:r w:rsidRPr="003A0FF4">
              <w:rPr>
                <w:color w:val="000000"/>
              </w:rPr>
              <w:t xml:space="preserve"> Den svært tilskadekomne patient. Godkendt kursus. </w:t>
            </w: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17120" w:rsidRPr="004803B1" w:rsidRDefault="00217120" w:rsidP="0021712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217120" w:rsidRPr="004803B1" w:rsidRDefault="00217120" w:rsidP="00217120">
            <w:pPr>
              <w:ind w:right="1236"/>
              <w:rPr>
                <w:color w:val="000000"/>
              </w:rPr>
            </w:pPr>
          </w:p>
        </w:tc>
      </w:tr>
      <w:tr w:rsidR="00217120" w:rsidRPr="003A0FF4" w:rsidTr="00217120">
        <w:trPr>
          <w:trHeight w:val="1179"/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pStyle w:val="Sidehoved"/>
              <w:rPr>
                <w:lang w:val="nb-NO"/>
              </w:rPr>
            </w:pPr>
            <w:r w:rsidRPr="003A0FF4">
              <w:rPr>
                <w:lang w:val="nb-NO"/>
              </w:rPr>
              <w:t>2</w:t>
            </w:r>
          </w:p>
        </w:tc>
        <w:tc>
          <w:tcPr>
            <w:tcW w:w="3600" w:type="dxa"/>
          </w:tcPr>
          <w:p w:rsidR="00217120" w:rsidRPr="003A0FF4" w:rsidRDefault="00217120" w:rsidP="00217120">
            <w:pPr>
              <w:pStyle w:val="Sidehoved"/>
              <w:rPr>
                <w:lang w:val="nb-NO"/>
              </w:rPr>
            </w:pPr>
            <w:r w:rsidRPr="003A0FF4">
              <w:rPr>
                <w:lang w:val="nb-NO"/>
              </w:rPr>
              <w:t>Skal kunne vurdere akut abdomen inkl</w:t>
            </w:r>
            <w:r w:rsidRPr="003A0FF4">
              <w:rPr>
                <w:lang w:val="nb-NO"/>
              </w:rPr>
              <w:t>u</w:t>
            </w:r>
            <w:r w:rsidRPr="003A0FF4">
              <w:rPr>
                <w:lang w:val="nb-NO"/>
              </w:rPr>
              <w:t xml:space="preserve">sive abdominaltraumer og postoperative abdominale komplikationer </w:t>
            </w:r>
            <w:r>
              <w:rPr>
                <w:lang w:val="nb-NO"/>
              </w:rPr>
              <w:t>, samt indlede initial behandling af disse</w:t>
            </w:r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speciale-specifikt kursus</w:t>
            </w:r>
          </w:p>
        </w:tc>
        <w:tc>
          <w:tcPr>
            <w:tcW w:w="2340" w:type="dxa"/>
          </w:tcPr>
          <w:p w:rsidR="00217120" w:rsidRPr="003A0FF4" w:rsidDel="00FD642E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>ser. Kompetencekort (over patientforløb)</w:t>
            </w: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Pr="003A0FF4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</w:tcPr>
          <w:p w:rsidR="00217120" w:rsidRPr="003A0FF4" w:rsidRDefault="00217120" w:rsidP="00217120">
            <w:pPr>
              <w:rPr>
                <w:color w:val="000000"/>
              </w:rPr>
            </w:pP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modtage, foretage primær b</w:t>
            </w:r>
            <w:r w:rsidRPr="003A0FF4">
              <w:rPr>
                <w:color w:val="000000"/>
              </w:rPr>
              <w:t>e</w:t>
            </w:r>
            <w:r w:rsidRPr="003A0FF4">
              <w:rPr>
                <w:color w:val="000000"/>
              </w:rPr>
              <w:t>handling, udføre diagnostik, visitation og transport af patienter med kranie</w:t>
            </w:r>
            <w:r w:rsidRPr="003A0FF4">
              <w:rPr>
                <w:color w:val="000000"/>
              </w:rPr>
              <w:noBreakHyphen/>
              <w:t xml:space="preserve"> eller </w:t>
            </w:r>
            <w:proofErr w:type="spellStart"/>
            <w:r w:rsidRPr="003A0FF4">
              <w:rPr>
                <w:color w:val="000000"/>
              </w:rPr>
              <w:t>columnatraumer</w:t>
            </w:r>
            <w:proofErr w:type="spellEnd"/>
            <w:r w:rsidRPr="003A0FF4">
              <w:rPr>
                <w:color w:val="000000"/>
              </w:rPr>
              <w:t xml:space="preserve"> (specielt hos den bevids</w:t>
            </w:r>
            <w:r w:rsidRPr="003A0FF4">
              <w:rPr>
                <w:color w:val="000000"/>
              </w:rPr>
              <w:t>t</w:t>
            </w:r>
            <w:r w:rsidRPr="003A0FF4">
              <w:rPr>
                <w:color w:val="000000"/>
              </w:rPr>
              <w:t>hedssvækkede patient)</w:t>
            </w:r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speciale-specifikt kursus</w:t>
            </w:r>
          </w:p>
        </w:tc>
        <w:tc>
          <w:tcPr>
            <w:tcW w:w="2340" w:type="dxa"/>
          </w:tcPr>
          <w:p w:rsidR="00217120" w:rsidRPr="003A0FF4" w:rsidRDefault="00217120" w:rsidP="00217120">
            <w:pPr>
              <w:pStyle w:val="Sidehoved"/>
            </w:pPr>
            <w:r w:rsidRPr="003A0FF4">
              <w:t>Kompetencekort (over patientforløb) Godkendt kursus Dialog over po</w:t>
            </w:r>
            <w:r w:rsidRPr="003A0FF4">
              <w:t>r</w:t>
            </w:r>
            <w:r w:rsidRPr="003A0FF4">
              <w:t>teføljeoptegnelser</w:t>
            </w:r>
          </w:p>
        </w:tc>
        <w:tc>
          <w:tcPr>
            <w:tcW w:w="1080" w:type="dxa"/>
          </w:tcPr>
          <w:p w:rsidR="00217120" w:rsidRDefault="00217120" w:rsidP="00217120">
            <w:pPr>
              <w:pStyle w:val="Sidehoved"/>
              <w:jc w:val="center"/>
            </w:pPr>
          </w:p>
          <w:p w:rsidR="00217120" w:rsidRDefault="00217120" w:rsidP="00217120">
            <w:pPr>
              <w:pStyle w:val="Sidehoved"/>
              <w:jc w:val="center"/>
            </w:pPr>
            <w:r>
              <w:t>2</w:t>
            </w:r>
          </w:p>
          <w:p w:rsidR="00217120" w:rsidRPr="003A0FF4" w:rsidRDefault="00217120" w:rsidP="00217120">
            <w:pPr>
              <w:pStyle w:val="Sidehoved"/>
              <w:jc w:val="center"/>
            </w:pPr>
          </w:p>
        </w:tc>
        <w:tc>
          <w:tcPr>
            <w:tcW w:w="720" w:type="dxa"/>
          </w:tcPr>
          <w:p w:rsidR="00217120" w:rsidRPr="003A0FF4" w:rsidRDefault="00217120" w:rsidP="00217120">
            <w:pPr>
              <w:pStyle w:val="Sidehoved"/>
            </w:pP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pStyle w:val="Sidehoved"/>
            </w:pPr>
            <w:r>
              <w:t>4</w:t>
            </w:r>
          </w:p>
        </w:tc>
        <w:tc>
          <w:tcPr>
            <w:tcW w:w="3600" w:type="dxa"/>
          </w:tcPr>
          <w:p w:rsidR="00217120" w:rsidRDefault="00217120" w:rsidP="00217120">
            <w:pPr>
              <w:pStyle w:val="Sidehoved"/>
              <w:rPr>
                <w:b/>
                <w:bCs/>
              </w:rPr>
            </w:pPr>
            <w:r w:rsidRPr="003A0FF4">
              <w:t>Skal kunne diagnosticere, behandle eller vis</w:t>
            </w:r>
            <w:r w:rsidRPr="003A0FF4">
              <w:t>i</w:t>
            </w:r>
            <w:r w:rsidRPr="003A0FF4">
              <w:t xml:space="preserve">tere almindeligt forekommende distorsioner, ligamentskader, </w:t>
            </w:r>
            <w:proofErr w:type="spellStart"/>
            <w:r w:rsidRPr="003A0FF4">
              <w:t>ledskred</w:t>
            </w:r>
            <w:proofErr w:type="spellEnd"/>
            <w:r w:rsidRPr="003A0FF4">
              <w:t xml:space="preserve">, muskel- og </w:t>
            </w:r>
            <w:proofErr w:type="spellStart"/>
            <w:r w:rsidRPr="003A0FF4">
              <w:t>senel</w:t>
            </w:r>
            <w:r w:rsidRPr="003A0FF4">
              <w:t>æ</w:t>
            </w:r>
            <w:r w:rsidRPr="003A0FF4">
              <w:t>sioner</w:t>
            </w:r>
            <w:proofErr w:type="spellEnd"/>
            <w:r w:rsidRPr="003A0FF4">
              <w:rPr>
                <w:b/>
                <w:bCs/>
              </w:rPr>
              <w:t xml:space="preserve"> </w:t>
            </w:r>
          </w:p>
          <w:p w:rsidR="00217120" w:rsidRPr="008F39CC" w:rsidRDefault="00217120" w:rsidP="00217120">
            <w:pPr>
              <w:pStyle w:val="Sidehoved"/>
              <w:rPr>
                <w:b/>
                <w:bCs/>
              </w:rPr>
            </w:pPr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 konfere</w:t>
            </w:r>
            <w:r w:rsidRPr="003A0FF4">
              <w:rPr>
                <w:color w:val="000000"/>
              </w:rPr>
              <w:t>n</w:t>
            </w:r>
            <w:r w:rsidRPr="003A0FF4">
              <w:rPr>
                <w:color w:val="000000"/>
              </w:rPr>
              <w:t>ce, selvstudier</w:t>
            </w:r>
          </w:p>
        </w:tc>
        <w:tc>
          <w:tcPr>
            <w:tcW w:w="234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</w:t>
            </w: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Pr="003A0FF4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217120" w:rsidRPr="003A0FF4" w:rsidRDefault="00217120" w:rsidP="00217120">
            <w:pPr>
              <w:rPr>
                <w:color w:val="000000"/>
              </w:rPr>
            </w:pP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og visitere senfø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 xml:space="preserve">ger efter: frakturer (herunder </w:t>
            </w:r>
            <w:proofErr w:type="spellStart"/>
            <w:r w:rsidRPr="003A0FF4">
              <w:rPr>
                <w:color w:val="000000"/>
              </w:rPr>
              <w:t>pseudartrose</w:t>
            </w:r>
            <w:proofErr w:type="spellEnd"/>
            <w:r w:rsidRPr="003A0FF4">
              <w:rPr>
                <w:color w:val="000000"/>
              </w:rPr>
              <w:t>), luksationer og ligamentlæsioner samt redeg</w:t>
            </w:r>
            <w:r w:rsidRPr="003A0FF4">
              <w:rPr>
                <w:color w:val="000000"/>
              </w:rPr>
              <w:t>ø</w:t>
            </w:r>
            <w:r w:rsidRPr="003A0FF4">
              <w:rPr>
                <w:color w:val="000000"/>
              </w:rPr>
              <w:t>re for indikationsområdet for behandlingen af knogledefekter og</w:t>
            </w:r>
            <w:r w:rsidRPr="003A0FF4">
              <w:rPr>
                <w:b/>
                <w:bCs/>
                <w:color w:val="000000"/>
              </w:rPr>
              <w:t xml:space="preserve"> </w:t>
            </w:r>
            <w:r w:rsidRPr="003A0FF4">
              <w:rPr>
                <w:color w:val="000000"/>
              </w:rPr>
              <w:t xml:space="preserve">kronisk </w:t>
            </w:r>
            <w:proofErr w:type="spellStart"/>
            <w:r w:rsidRPr="003A0FF4">
              <w:rPr>
                <w:color w:val="000000"/>
              </w:rPr>
              <w:t>ledinstabilitet</w:t>
            </w:r>
            <w:proofErr w:type="spellEnd"/>
          </w:p>
        </w:tc>
        <w:tc>
          <w:tcPr>
            <w:tcW w:w="2160" w:type="dxa"/>
          </w:tcPr>
          <w:p w:rsidR="00217120" w:rsidRPr="003A0FF4" w:rsidRDefault="00217120" w:rsidP="00217120">
            <w:pPr>
              <w:pStyle w:val="Sidehoved"/>
            </w:pPr>
            <w:r w:rsidRPr="003A0FF4">
              <w:t>Klinisk arbejde,  konfere</w:t>
            </w:r>
            <w:r w:rsidRPr="003A0FF4">
              <w:t>n</w:t>
            </w:r>
            <w:r w:rsidRPr="003A0FF4">
              <w:t>ce, specialespecifikt kursus, selvstudier</w:t>
            </w:r>
          </w:p>
        </w:tc>
        <w:tc>
          <w:tcPr>
            <w:tcW w:w="234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 Godkendt ku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>sus</w:t>
            </w: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Pr="003A0FF4" w:rsidRDefault="00217120" w:rsidP="0021712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217120" w:rsidRPr="003A0FF4" w:rsidRDefault="00217120" w:rsidP="00217120">
            <w:pPr>
              <w:rPr>
                <w:color w:val="000000"/>
              </w:rPr>
            </w:pP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0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diagnosticere, behandle/visitere kar- og nervelæsioner samt nervekompress</w:t>
            </w:r>
            <w:r w:rsidRPr="003A0FF4">
              <w:rPr>
                <w:color w:val="000000"/>
              </w:rPr>
              <w:t>i</w:t>
            </w:r>
            <w:r w:rsidRPr="003A0FF4">
              <w:rPr>
                <w:color w:val="000000"/>
              </w:rPr>
              <w:t>onssyndromer</w:t>
            </w:r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 konfere</w:t>
            </w:r>
            <w:r w:rsidRPr="003A0FF4">
              <w:rPr>
                <w:color w:val="000000"/>
              </w:rPr>
              <w:t>n</w:t>
            </w:r>
            <w:r w:rsidRPr="003A0FF4">
              <w:rPr>
                <w:color w:val="000000"/>
              </w:rPr>
              <w:t>ce, specialespecifikt kursus, selvstudier</w:t>
            </w:r>
          </w:p>
        </w:tc>
        <w:tc>
          <w:tcPr>
            <w:tcW w:w="234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 Godkendt ku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>sus</w:t>
            </w: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Pr="003A0FF4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217120" w:rsidRPr="003A0FF4" w:rsidRDefault="00217120" w:rsidP="00217120">
            <w:pPr>
              <w:rPr>
                <w:color w:val="000000"/>
              </w:rPr>
            </w:pP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0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foretage diagnostik, klassifikat</w:t>
            </w:r>
            <w:r w:rsidRPr="003A0FF4">
              <w:rPr>
                <w:color w:val="000000"/>
              </w:rPr>
              <w:t>i</w:t>
            </w:r>
            <w:r w:rsidRPr="003A0FF4">
              <w:rPr>
                <w:color w:val="000000"/>
              </w:rPr>
              <w:t xml:space="preserve">on, </w:t>
            </w:r>
            <w:proofErr w:type="spellStart"/>
            <w:r w:rsidRPr="003A0FF4">
              <w:rPr>
                <w:color w:val="000000"/>
              </w:rPr>
              <w:t>reponering</w:t>
            </w:r>
            <w:proofErr w:type="spellEnd"/>
            <w:r w:rsidRPr="003A0FF4">
              <w:rPr>
                <w:color w:val="000000"/>
              </w:rPr>
              <w:t xml:space="preserve">, og behandling med bandager, </w:t>
            </w:r>
            <w:proofErr w:type="spellStart"/>
            <w:r w:rsidRPr="003A0FF4">
              <w:rPr>
                <w:color w:val="000000"/>
              </w:rPr>
              <w:t>traktion</w:t>
            </w:r>
            <w:proofErr w:type="spellEnd"/>
            <w:r w:rsidRPr="003A0FF4">
              <w:rPr>
                <w:color w:val="000000"/>
              </w:rPr>
              <w:t xml:space="preserve"> og </w:t>
            </w:r>
            <w:proofErr w:type="spellStart"/>
            <w:r>
              <w:rPr>
                <w:color w:val="000000"/>
              </w:rPr>
              <w:t>or</w:t>
            </w:r>
            <w:r w:rsidRPr="003A0FF4">
              <w:rPr>
                <w:color w:val="000000"/>
              </w:rPr>
              <w:t>toser</w:t>
            </w:r>
            <w:proofErr w:type="spellEnd"/>
            <w:r w:rsidRPr="003A0FF4">
              <w:rPr>
                <w:color w:val="000000"/>
              </w:rPr>
              <w:t xml:space="preserve"> af hovedparten af frakturer</w:t>
            </w:r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 special</w:t>
            </w:r>
            <w:r w:rsidRPr="003A0FF4">
              <w:rPr>
                <w:color w:val="000000"/>
              </w:rPr>
              <w:t>e</w:t>
            </w:r>
            <w:r w:rsidRPr="003A0FF4">
              <w:rPr>
                <w:color w:val="000000"/>
              </w:rPr>
              <w:t>specifikt kursus, selvstudier</w:t>
            </w:r>
          </w:p>
        </w:tc>
        <w:tc>
          <w:tcPr>
            <w:tcW w:w="234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kendt kursus 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</w:t>
            </w:r>
          </w:p>
          <w:p w:rsidR="00217120" w:rsidRPr="003A0FF4" w:rsidDel="00FD642E" w:rsidRDefault="00217120" w:rsidP="00217120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Pr="003A0FF4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217120" w:rsidRPr="003A0FF4" w:rsidRDefault="00217120" w:rsidP="00217120">
            <w:pPr>
              <w:rPr>
                <w:color w:val="000000"/>
              </w:rPr>
            </w:pP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00" w:type="dxa"/>
          </w:tcPr>
          <w:p w:rsidR="00217120" w:rsidRPr="00C06197" w:rsidRDefault="00217120" w:rsidP="00217120">
            <w:pPr>
              <w:rPr>
                <w:b/>
                <w:color w:val="000000"/>
                <w:u w:val="single"/>
              </w:rPr>
            </w:pPr>
            <w:r w:rsidRPr="003A0FF4">
              <w:rPr>
                <w:color w:val="000000"/>
              </w:rPr>
              <w:t xml:space="preserve">Skal kunne redegøre for indikationer for og kunne udføre relevant </w:t>
            </w:r>
            <w:proofErr w:type="spellStart"/>
            <w:r w:rsidRPr="003A0FF4">
              <w:rPr>
                <w:color w:val="000000"/>
              </w:rPr>
              <w:t>osteosyntese</w:t>
            </w:r>
            <w:proofErr w:type="spellEnd"/>
            <w:r w:rsidRPr="003A0FF4">
              <w:rPr>
                <w:color w:val="000000"/>
              </w:rPr>
              <w:t xml:space="preserve"> ved a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 xml:space="preserve">mindeligt forekommende frakturer </w:t>
            </w:r>
            <w:r w:rsidRPr="00C06197">
              <w:rPr>
                <w:b/>
                <w:color w:val="000000"/>
                <w:u w:val="single"/>
              </w:rPr>
              <w:t>Overekstremitet:</w:t>
            </w:r>
          </w:p>
          <w:p w:rsidR="00217120" w:rsidRDefault="00217120" w:rsidP="00217120">
            <w:pPr>
              <w:rPr>
                <w:color w:val="000000"/>
              </w:rPr>
            </w:pPr>
            <w:proofErr w:type="spellStart"/>
            <w:r w:rsidRPr="00C06197">
              <w:rPr>
                <w:color w:val="000000"/>
              </w:rPr>
              <w:t>Olecranon</w:t>
            </w:r>
            <w:proofErr w:type="spellEnd"/>
            <w:r w:rsidRPr="00C06197">
              <w:rPr>
                <w:color w:val="000000"/>
              </w:rPr>
              <w:t xml:space="preserve">, </w:t>
            </w:r>
            <w:proofErr w:type="spellStart"/>
            <w:r w:rsidRPr="00C06197">
              <w:rPr>
                <w:color w:val="000000"/>
              </w:rPr>
              <w:t>antebrachium</w:t>
            </w:r>
            <w:proofErr w:type="spellEnd"/>
            <w:r w:rsidRPr="00C06197">
              <w:rPr>
                <w:color w:val="000000"/>
              </w:rPr>
              <w:t xml:space="preserve">, </w:t>
            </w:r>
            <w:proofErr w:type="spellStart"/>
            <w:r w:rsidRPr="00C06197">
              <w:rPr>
                <w:color w:val="000000"/>
              </w:rPr>
              <w:t>distal</w:t>
            </w:r>
            <w:proofErr w:type="spellEnd"/>
            <w:r w:rsidRPr="00C06197">
              <w:rPr>
                <w:color w:val="000000"/>
              </w:rPr>
              <w:t xml:space="preserve"> radius, </w:t>
            </w:r>
            <w:proofErr w:type="spellStart"/>
            <w:r w:rsidRPr="00C06197">
              <w:rPr>
                <w:color w:val="000000"/>
              </w:rPr>
              <w:t>metacarp</w:t>
            </w:r>
            <w:proofErr w:type="spellEnd"/>
            <w:r>
              <w:rPr>
                <w:color w:val="000000"/>
              </w:rPr>
              <w:t>-</w:t>
            </w:r>
            <w:r w:rsidRPr="00C06197">
              <w:rPr>
                <w:color w:val="000000"/>
              </w:rPr>
              <w:t xml:space="preserve"> og fingerfrakturer</w:t>
            </w:r>
          </w:p>
          <w:p w:rsidR="00217120" w:rsidRPr="00C06197" w:rsidRDefault="00217120" w:rsidP="00217120">
            <w:pPr>
              <w:rPr>
                <w:b/>
                <w:color w:val="000000"/>
                <w:u w:val="single"/>
              </w:rPr>
            </w:pPr>
            <w:r w:rsidRPr="00C06197">
              <w:rPr>
                <w:b/>
                <w:color w:val="000000"/>
                <w:u w:val="single"/>
              </w:rPr>
              <w:t>Underekstremitet:</w:t>
            </w:r>
          </w:p>
          <w:p w:rsidR="00217120" w:rsidRPr="003A0FF4" w:rsidRDefault="00217120" w:rsidP="00217120">
            <w:pPr>
              <w:rPr>
                <w:color w:val="000000"/>
              </w:rPr>
            </w:pPr>
            <w:r>
              <w:rPr>
                <w:color w:val="000000"/>
              </w:rPr>
              <w:t xml:space="preserve">Hoftenære frakturer, </w:t>
            </w:r>
            <w:proofErr w:type="spellStart"/>
            <w:r>
              <w:rPr>
                <w:color w:val="000000"/>
              </w:rPr>
              <w:t>femur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crus</w:t>
            </w:r>
            <w:proofErr w:type="spellEnd"/>
            <w:r>
              <w:rPr>
                <w:color w:val="000000"/>
              </w:rPr>
              <w:t xml:space="preserve">, ankel og </w:t>
            </w:r>
            <w:proofErr w:type="spellStart"/>
            <w:r>
              <w:rPr>
                <w:color w:val="000000"/>
              </w:rPr>
              <w:t>metatarsfrakturer</w:t>
            </w:r>
            <w:proofErr w:type="spellEnd"/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 special</w:t>
            </w:r>
            <w:r w:rsidRPr="003A0FF4">
              <w:rPr>
                <w:color w:val="000000"/>
              </w:rPr>
              <w:t>e</w:t>
            </w:r>
            <w:r w:rsidRPr="003A0FF4">
              <w:rPr>
                <w:color w:val="000000"/>
              </w:rPr>
              <w:t>specifikt kursus, konfere</w:t>
            </w:r>
            <w:r w:rsidRPr="003A0FF4">
              <w:rPr>
                <w:color w:val="000000"/>
              </w:rPr>
              <w:t>n</w:t>
            </w:r>
            <w:r w:rsidRPr="003A0FF4">
              <w:rPr>
                <w:color w:val="000000"/>
              </w:rPr>
              <w:t xml:space="preserve">ce, selvstudier </w:t>
            </w:r>
          </w:p>
        </w:tc>
        <w:tc>
          <w:tcPr>
            <w:tcW w:w="234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 xml:space="preserve">kendt kursus Kompetencekort </w:t>
            </w:r>
            <w:r>
              <w:rPr>
                <w:color w:val="000000"/>
              </w:rPr>
              <w:t>H2</w:t>
            </w:r>
            <w:r w:rsidRPr="003A0FF4">
              <w:rPr>
                <w:color w:val="000000"/>
              </w:rPr>
              <w:t xml:space="preserve"> 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</w:t>
            </w: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Pr="003A0FF4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</w:tcPr>
          <w:p w:rsidR="00217120" w:rsidRPr="003A0FF4" w:rsidRDefault="00217120" w:rsidP="00217120">
            <w:pPr>
              <w:rPr>
                <w:color w:val="000000"/>
              </w:rPr>
            </w:pP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60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erkende specielle frakturer og foretage relevant diagnostik og visitation af disse</w:t>
            </w:r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 konfere</w:t>
            </w:r>
            <w:r w:rsidRPr="003A0FF4">
              <w:rPr>
                <w:color w:val="000000"/>
              </w:rPr>
              <w:t>n</w:t>
            </w:r>
            <w:r w:rsidRPr="003A0FF4">
              <w:rPr>
                <w:color w:val="000000"/>
              </w:rPr>
              <w:t>ce, kursus, selvstudier</w:t>
            </w:r>
          </w:p>
        </w:tc>
        <w:tc>
          <w:tcPr>
            <w:tcW w:w="234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Struktureret kollegial bedømmelse. 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</w:t>
            </w: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Pr="003A0FF4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217120" w:rsidRPr="003A0FF4" w:rsidRDefault="00217120" w:rsidP="00217120">
            <w:pPr>
              <w:rPr>
                <w:color w:val="000000"/>
              </w:rPr>
            </w:pP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modtage, diagnosticere, primær behandle og visitere patienter med </w:t>
            </w:r>
            <w:proofErr w:type="spellStart"/>
            <w:r w:rsidRPr="003A0FF4">
              <w:rPr>
                <w:color w:val="000000"/>
              </w:rPr>
              <w:t>thora</w:t>
            </w:r>
            <w:r w:rsidRPr="003A0FF4">
              <w:rPr>
                <w:color w:val="000000"/>
              </w:rPr>
              <w:t>x</w:t>
            </w:r>
            <w:r w:rsidRPr="003A0FF4">
              <w:rPr>
                <w:color w:val="000000"/>
              </w:rPr>
              <w:t>traumer</w:t>
            </w:r>
            <w:proofErr w:type="spellEnd"/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Færdighedskursus,  speci</w:t>
            </w:r>
            <w:r w:rsidRPr="003A0FF4">
              <w:rPr>
                <w:color w:val="000000"/>
              </w:rPr>
              <w:t>a</w:t>
            </w:r>
            <w:r w:rsidRPr="003A0FF4">
              <w:rPr>
                <w:color w:val="000000"/>
              </w:rPr>
              <w:t>lespecifikt kursus, klinisk arbejde</w:t>
            </w:r>
          </w:p>
        </w:tc>
        <w:tc>
          <w:tcPr>
            <w:tcW w:w="2340" w:type="dxa"/>
          </w:tcPr>
          <w:p w:rsidR="00217120" w:rsidRPr="004803B1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</w:t>
            </w:r>
            <w:r w:rsidRPr="003A0FF4">
              <w:rPr>
                <w:color w:val="000000"/>
              </w:rPr>
              <w:t>l</w:t>
            </w:r>
            <w:r w:rsidRPr="004803B1">
              <w:rPr>
                <w:color w:val="000000"/>
              </w:rPr>
              <w:t>ser</w:t>
            </w:r>
          </w:p>
          <w:p w:rsidR="00217120" w:rsidRPr="003A0FF4" w:rsidRDefault="00217120" w:rsidP="00217120">
            <w:pPr>
              <w:rPr>
                <w:color w:val="000000"/>
              </w:rPr>
            </w:pPr>
            <w:r w:rsidRPr="004803B1">
              <w:rPr>
                <w:color w:val="000000"/>
              </w:rPr>
              <w:t>Godkendt kursus</w:t>
            </w:r>
            <w:r>
              <w:rPr>
                <w:color w:val="000000"/>
              </w:rPr>
              <w:br/>
            </w: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Pr="003A0FF4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217120" w:rsidRPr="003A0FF4" w:rsidRDefault="00217120" w:rsidP="00217120">
            <w:pPr>
              <w:rPr>
                <w:color w:val="000000"/>
              </w:rPr>
            </w:pP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0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anlægge </w:t>
            </w:r>
            <w:proofErr w:type="spellStart"/>
            <w:r w:rsidRPr="003A0FF4">
              <w:rPr>
                <w:color w:val="000000"/>
              </w:rPr>
              <w:t>pleuradrænage</w:t>
            </w:r>
            <w:proofErr w:type="spellEnd"/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Færdighedskursus, klinisk arbejde</w:t>
            </w:r>
          </w:p>
        </w:tc>
        <w:tc>
          <w:tcPr>
            <w:tcW w:w="2340" w:type="dxa"/>
          </w:tcPr>
          <w:p w:rsidR="00217120" w:rsidRPr="004803B1" w:rsidRDefault="00217120" w:rsidP="00217120">
            <w:pPr>
              <w:rPr>
                <w:color w:val="000000"/>
              </w:rPr>
            </w:pPr>
            <w:r w:rsidRPr="004803B1">
              <w:rPr>
                <w:color w:val="000000"/>
              </w:rPr>
              <w:t>Dialog over porteføljeoptegne</w:t>
            </w:r>
            <w:r w:rsidRPr="004803B1">
              <w:rPr>
                <w:color w:val="000000"/>
              </w:rPr>
              <w:t>l</w:t>
            </w:r>
            <w:r w:rsidRPr="004803B1">
              <w:rPr>
                <w:color w:val="000000"/>
              </w:rPr>
              <w:t>ser</w:t>
            </w:r>
          </w:p>
          <w:p w:rsidR="00217120" w:rsidRPr="004803B1" w:rsidRDefault="00217120" w:rsidP="00217120">
            <w:pPr>
              <w:rPr>
                <w:color w:val="000000"/>
              </w:rPr>
            </w:pPr>
            <w:r w:rsidRPr="004803B1">
              <w:rPr>
                <w:color w:val="000000"/>
              </w:rPr>
              <w:t>Godkendt kursus</w:t>
            </w: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Pr="004803B1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217120" w:rsidRPr="004803B1" w:rsidRDefault="00217120" w:rsidP="00217120">
            <w:pPr>
              <w:rPr>
                <w:color w:val="000000"/>
              </w:rPr>
            </w:pPr>
          </w:p>
        </w:tc>
      </w:tr>
      <w:tr w:rsidR="00217120" w:rsidRPr="003A0FF4" w:rsidTr="00217120">
        <w:trPr>
          <w:tblHeader/>
        </w:trPr>
        <w:tc>
          <w:tcPr>
            <w:tcW w:w="43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60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foretage (nød-) </w:t>
            </w:r>
            <w:proofErr w:type="spellStart"/>
            <w:r w:rsidRPr="003A0FF4">
              <w:rPr>
                <w:color w:val="000000"/>
              </w:rPr>
              <w:t>tracheostomi</w:t>
            </w:r>
            <w:proofErr w:type="spellEnd"/>
            <w:r w:rsidRPr="003A0FF4">
              <w:rPr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217120" w:rsidRPr="003A0FF4" w:rsidRDefault="00217120" w:rsidP="00217120">
            <w:pPr>
              <w:rPr>
                <w:color w:val="000000"/>
              </w:rPr>
            </w:pPr>
            <w:r w:rsidRPr="003A0FF4">
              <w:rPr>
                <w:color w:val="000000"/>
              </w:rPr>
              <w:t>Færdighedskursus</w:t>
            </w:r>
          </w:p>
        </w:tc>
        <w:tc>
          <w:tcPr>
            <w:tcW w:w="2340" w:type="dxa"/>
          </w:tcPr>
          <w:p w:rsidR="00217120" w:rsidRPr="004803B1" w:rsidRDefault="00217120" w:rsidP="00217120">
            <w:pPr>
              <w:rPr>
                <w:color w:val="000000"/>
              </w:rPr>
            </w:pPr>
            <w:r w:rsidRPr="004803B1">
              <w:rPr>
                <w:color w:val="000000"/>
              </w:rPr>
              <w:t>Dialog over porteføljeoptegne</w:t>
            </w:r>
            <w:r w:rsidRPr="004803B1">
              <w:rPr>
                <w:color w:val="000000"/>
              </w:rPr>
              <w:t>l</w:t>
            </w:r>
            <w:r w:rsidRPr="004803B1">
              <w:rPr>
                <w:color w:val="000000"/>
              </w:rPr>
              <w:t>ser</w:t>
            </w:r>
          </w:p>
          <w:p w:rsidR="00217120" w:rsidRPr="004803B1" w:rsidRDefault="00217120" w:rsidP="00217120">
            <w:pPr>
              <w:rPr>
                <w:color w:val="000000"/>
              </w:rPr>
            </w:pPr>
            <w:r w:rsidRPr="004803B1">
              <w:rPr>
                <w:color w:val="000000"/>
              </w:rPr>
              <w:t>Godkendt kursus</w:t>
            </w:r>
          </w:p>
        </w:tc>
        <w:tc>
          <w:tcPr>
            <w:tcW w:w="1080" w:type="dxa"/>
          </w:tcPr>
          <w:p w:rsidR="00217120" w:rsidRDefault="00217120" w:rsidP="00217120">
            <w:pPr>
              <w:jc w:val="center"/>
              <w:rPr>
                <w:color w:val="000000"/>
              </w:rPr>
            </w:pPr>
          </w:p>
          <w:p w:rsidR="00217120" w:rsidRPr="004803B1" w:rsidRDefault="00217120" w:rsidP="0021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217120" w:rsidRPr="004803B1" w:rsidRDefault="00217120" w:rsidP="00217120">
            <w:pPr>
              <w:rPr>
                <w:color w:val="000000"/>
              </w:rPr>
            </w:pPr>
          </w:p>
        </w:tc>
      </w:tr>
    </w:tbl>
    <w:bookmarkEnd w:id="0"/>
    <w:p w:rsidR="003A736D" w:rsidRDefault="003A736D" w:rsidP="003A736D">
      <w:pPr>
        <w:spacing w:before="100" w:beforeAutospacing="1" w:after="12"/>
        <w:rPr>
          <w:color w:val="000000"/>
          <w:sz w:val="20"/>
        </w:rPr>
      </w:pPr>
      <w:r>
        <w:rPr>
          <w:sz w:val="20"/>
        </w:rPr>
        <w:t> </w:t>
      </w:r>
    </w:p>
    <w:p w:rsidR="00217120" w:rsidRDefault="00217120">
      <w:pPr>
        <w:rPr>
          <w:b/>
          <w:bCs/>
          <w:color w:val="000000"/>
        </w:rPr>
      </w:pPr>
      <w:bookmarkStart w:id="1" w:name="_Toc7687097"/>
      <w:r>
        <w:rPr>
          <w:b/>
          <w:bCs/>
        </w:rPr>
        <w:br w:type="page"/>
      </w:r>
    </w:p>
    <w:p w:rsidR="00D66B81" w:rsidRPr="00D66B81" w:rsidRDefault="003A736D" w:rsidP="00D66B81">
      <w:pPr>
        <w:pStyle w:val="Billedtekst"/>
        <w:spacing w:after="12" w:afterAutospacing="0"/>
        <w:rPr>
          <w:b/>
          <w:bCs/>
        </w:rPr>
      </w:pPr>
      <w:r w:rsidRPr="00D66B81">
        <w:rPr>
          <w:b/>
          <w:bCs/>
        </w:rPr>
        <w:lastRenderedPageBreak/>
        <w:t>Skulder-/albuekirurgi</w:t>
      </w:r>
      <w:bookmarkEnd w:id="1"/>
    </w:p>
    <w:tbl>
      <w:tblPr>
        <w:tblStyle w:val="Tabel-Gitter"/>
        <w:tblW w:w="9713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83"/>
        <w:gridCol w:w="2765"/>
        <w:gridCol w:w="2523"/>
        <w:gridCol w:w="2316"/>
        <w:gridCol w:w="661"/>
        <w:gridCol w:w="1065"/>
      </w:tblGrid>
      <w:tr w:rsidR="0042022D" w:rsidTr="00164B7B">
        <w:trPr>
          <w:tblHeader/>
        </w:trPr>
        <w:tc>
          <w:tcPr>
            <w:tcW w:w="430" w:type="dxa"/>
          </w:tcPr>
          <w:p w:rsidR="0042022D" w:rsidRDefault="0042022D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060" w:type="dxa"/>
          </w:tcPr>
          <w:p w:rsidR="0042022D" w:rsidRDefault="0042022D" w:rsidP="00415777">
            <w:pPr>
              <w:spacing w:before="100" w:beforeAutospacing="1" w:after="12"/>
              <w:rPr>
                <w:color w:val="000000"/>
                <w:sz w:val="18"/>
              </w:rPr>
            </w:pPr>
            <w:bookmarkStart w:id="2" w:name="_Toc7687098"/>
            <w:r>
              <w:rPr>
                <w:b/>
                <w:bCs/>
                <w:sz w:val="18"/>
              </w:rPr>
              <w:t>Mål</w:t>
            </w:r>
            <w:bookmarkEnd w:id="2"/>
          </w:p>
        </w:tc>
        <w:tc>
          <w:tcPr>
            <w:tcW w:w="2256" w:type="dxa"/>
          </w:tcPr>
          <w:p w:rsidR="0042022D" w:rsidRDefault="0042022D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</w:t>
            </w:r>
            <w:r>
              <w:rPr>
                <w:b/>
                <w:bCs/>
                <w:sz w:val="18"/>
              </w:rPr>
              <w:t>s</w:t>
            </w:r>
            <w:r>
              <w:rPr>
                <w:b/>
                <w:bCs/>
                <w:sz w:val="18"/>
              </w:rPr>
              <w:t>strategi</w:t>
            </w:r>
          </w:p>
        </w:tc>
        <w:tc>
          <w:tcPr>
            <w:tcW w:w="1848" w:type="dxa"/>
          </w:tcPr>
          <w:p w:rsidR="0042022D" w:rsidRDefault="0042022D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Evalueringsmet</w:t>
            </w:r>
            <w:r>
              <w:rPr>
                <w:b/>
                <w:bCs/>
                <w:sz w:val="18"/>
              </w:rPr>
              <w:t>o</w:t>
            </w:r>
            <w:r>
              <w:rPr>
                <w:b/>
                <w:bCs/>
                <w:sz w:val="18"/>
              </w:rPr>
              <w:t>de</w:t>
            </w:r>
          </w:p>
        </w:tc>
        <w:tc>
          <w:tcPr>
            <w:tcW w:w="756" w:type="dxa"/>
          </w:tcPr>
          <w:p w:rsidR="0042022D" w:rsidRDefault="0042022D" w:rsidP="00415777">
            <w:pPr>
              <w:pStyle w:val="Overskrift5"/>
            </w:pPr>
            <w:r>
              <w:t>Fase</w:t>
            </w:r>
          </w:p>
        </w:tc>
        <w:tc>
          <w:tcPr>
            <w:tcW w:w="1363" w:type="dxa"/>
          </w:tcPr>
          <w:p w:rsidR="0042022D" w:rsidRDefault="0042022D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42022D" w:rsidTr="00164B7B">
        <w:trPr>
          <w:tblHeader/>
        </w:trPr>
        <w:tc>
          <w:tcPr>
            <w:tcW w:w="43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1</w:t>
            </w:r>
          </w:p>
        </w:tc>
        <w:tc>
          <w:tcPr>
            <w:tcW w:w="306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traumatisk </w:t>
            </w:r>
            <w:proofErr w:type="spellStart"/>
            <w:r w:rsidRPr="003A0FF4">
              <w:rPr>
                <w:color w:val="000000"/>
              </w:rPr>
              <w:t>rotato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>cufflæsion</w:t>
            </w:r>
            <w:proofErr w:type="spellEnd"/>
          </w:p>
        </w:tc>
        <w:tc>
          <w:tcPr>
            <w:tcW w:w="2256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selvstud</w:t>
            </w:r>
            <w:r w:rsidRPr="003A0FF4">
              <w:t>i</w:t>
            </w:r>
            <w:r w:rsidRPr="003A0FF4">
              <w:t>er, specialespecifikt kursus</w:t>
            </w:r>
          </w:p>
        </w:tc>
        <w:tc>
          <w:tcPr>
            <w:tcW w:w="184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kendt kursus. 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 xml:space="preserve">nelser </w:t>
            </w:r>
          </w:p>
        </w:tc>
        <w:tc>
          <w:tcPr>
            <w:tcW w:w="756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363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43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06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</w:t>
            </w:r>
            <w:proofErr w:type="spellStart"/>
            <w:r w:rsidRPr="003A0FF4">
              <w:rPr>
                <w:color w:val="000000"/>
              </w:rPr>
              <w:t>impingement</w:t>
            </w:r>
            <w:proofErr w:type="spellEnd"/>
            <w:r w:rsidRPr="003A0FF4">
              <w:rPr>
                <w:color w:val="000000"/>
              </w:rPr>
              <w:t xml:space="preserve"> og redegøre for behandling</w:t>
            </w:r>
          </w:p>
        </w:tc>
        <w:tc>
          <w:tcPr>
            <w:tcW w:w="2256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selvstudier, specialespecifikt kursus</w:t>
            </w:r>
          </w:p>
        </w:tc>
        <w:tc>
          <w:tcPr>
            <w:tcW w:w="184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kendt kursus. 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nelser,</w:t>
            </w:r>
          </w:p>
        </w:tc>
        <w:tc>
          <w:tcPr>
            <w:tcW w:w="756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43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06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foretage </w:t>
            </w:r>
            <w:proofErr w:type="spellStart"/>
            <w:r w:rsidRPr="003A0FF4">
              <w:rPr>
                <w:color w:val="000000"/>
              </w:rPr>
              <w:t>delto-pectoral</w:t>
            </w:r>
            <w:proofErr w:type="spellEnd"/>
            <w:r w:rsidRPr="003A0FF4">
              <w:rPr>
                <w:color w:val="000000"/>
              </w:rPr>
              <w:t xml:space="preserve"> adgang til skulderen</w:t>
            </w:r>
          </w:p>
        </w:tc>
        <w:tc>
          <w:tcPr>
            <w:tcW w:w="2256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selvstudier, specialespecifikt kursus</w:t>
            </w:r>
          </w:p>
        </w:tc>
        <w:tc>
          <w:tcPr>
            <w:tcW w:w="184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Kompetencekort </w:t>
            </w:r>
            <w:r>
              <w:rPr>
                <w:color w:val="000000"/>
              </w:rPr>
              <w:t>H4</w:t>
            </w:r>
          </w:p>
        </w:tc>
        <w:tc>
          <w:tcPr>
            <w:tcW w:w="756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43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4</w:t>
            </w:r>
          </w:p>
        </w:tc>
        <w:tc>
          <w:tcPr>
            <w:tcW w:w="306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visitere kronisk </w:t>
            </w:r>
            <w:proofErr w:type="spellStart"/>
            <w:r w:rsidRPr="003A0FF4">
              <w:rPr>
                <w:color w:val="000000"/>
              </w:rPr>
              <w:t>instabilitet</w:t>
            </w:r>
            <w:proofErr w:type="spellEnd"/>
            <w:r w:rsidRPr="003A0FF4">
              <w:rPr>
                <w:color w:val="000000"/>
              </w:rPr>
              <w:t xml:space="preserve"> i skulder-, </w:t>
            </w:r>
            <w:proofErr w:type="spellStart"/>
            <w:r w:rsidRPr="003A0FF4">
              <w:rPr>
                <w:color w:val="000000"/>
              </w:rPr>
              <w:t>acromioklavikulærled</w:t>
            </w:r>
            <w:proofErr w:type="spellEnd"/>
            <w:r w:rsidRPr="003A0FF4">
              <w:rPr>
                <w:color w:val="000000"/>
              </w:rPr>
              <w:t xml:space="preserve"> og albueled og kunne redegøre for behan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lingsmuligheder</w:t>
            </w:r>
          </w:p>
        </w:tc>
        <w:tc>
          <w:tcPr>
            <w:tcW w:w="2256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selvstud</w:t>
            </w:r>
            <w:r w:rsidRPr="003A0FF4">
              <w:t>i</w:t>
            </w:r>
            <w:r w:rsidRPr="003A0FF4">
              <w:t>er, specialespecifikt kursus</w:t>
            </w:r>
          </w:p>
        </w:tc>
        <w:tc>
          <w:tcPr>
            <w:tcW w:w="1848" w:type="dxa"/>
          </w:tcPr>
          <w:p w:rsidR="0042022D" w:rsidRPr="00F27F64" w:rsidRDefault="0042022D" w:rsidP="00AB41F7">
            <w:pPr>
              <w:pStyle w:val="Sidehoved"/>
              <w:rPr>
                <w:color w:val="FF0000"/>
              </w:rPr>
            </w:pPr>
            <w:r w:rsidRPr="004803B1">
              <w:t>Komp</w:t>
            </w:r>
            <w:r w:rsidRPr="004803B1">
              <w:t>e</w:t>
            </w:r>
            <w:r w:rsidRPr="004803B1">
              <w:t>tencekort H4</w:t>
            </w:r>
          </w:p>
          <w:p w:rsidR="0042022D" w:rsidRPr="003A0FF4" w:rsidRDefault="0042022D" w:rsidP="00AB41F7">
            <w:pPr>
              <w:pStyle w:val="Sidehoved"/>
            </w:pPr>
            <w:r w:rsidRPr="003A0FF4">
              <w:t xml:space="preserve">Godkendt kursus </w:t>
            </w:r>
          </w:p>
        </w:tc>
        <w:tc>
          <w:tcPr>
            <w:tcW w:w="756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43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5</w:t>
            </w:r>
          </w:p>
        </w:tc>
        <w:tc>
          <w:tcPr>
            <w:tcW w:w="306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degenerativ sku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 xml:space="preserve">der- albuelidelse og redegøre for indikation for </w:t>
            </w:r>
            <w:proofErr w:type="spellStart"/>
            <w:r w:rsidRPr="003A0FF4">
              <w:rPr>
                <w:color w:val="000000"/>
              </w:rPr>
              <w:t>alloplastik</w:t>
            </w:r>
            <w:proofErr w:type="spellEnd"/>
          </w:p>
        </w:tc>
        <w:tc>
          <w:tcPr>
            <w:tcW w:w="2256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selvstud</w:t>
            </w:r>
            <w:r w:rsidRPr="003A0FF4">
              <w:t>i</w:t>
            </w:r>
            <w:r w:rsidRPr="003A0FF4">
              <w:t>er, specialespecifikt kursus</w:t>
            </w:r>
          </w:p>
        </w:tc>
        <w:tc>
          <w:tcPr>
            <w:tcW w:w="1848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Godkendt kursus. Di</w:t>
            </w:r>
            <w:r w:rsidRPr="003A0FF4">
              <w:t>a</w:t>
            </w:r>
            <w:r w:rsidRPr="003A0FF4">
              <w:t>log over porteføljeo</w:t>
            </w:r>
            <w:r w:rsidRPr="003A0FF4">
              <w:t>p</w:t>
            </w:r>
            <w:r w:rsidRPr="003A0FF4">
              <w:t>tegnelser</w:t>
            </w:r>
          </w:p>
        </w:tc>
        <w:tc>
          <w:tcPr>
            <w:tcW w:w="756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43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6</w:t>
            </w:r>
          </w:p>
        </w:tc>
        <w:tc>
          <w:tcPr>
            <w:tcW w:w="306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under supervision kunne foretage diagnostisk </w:t>
            </w:r>
            <w:proofErr w:type="spellStart"/>
            <w:r w:rsidRPr="003A0FF4">
              <w:rPr>
                <w:color w:val="000000"/>
              </w:rPr>
              <w:t>artroskopi</w:t>
            </w:r>
            <w:proofErr w:type="spellEnd"/>
            <w:r w:rsidRPr="003A0FF4">
              <w:rPr>
                <w:color w:val="000000"/>
              </w:rPr>
              <w:t xml:space="preserve"> af skulderled</w:t>
            </w:r>
          </w:p>
        </w:tc>
        <w:tc>
          <w:tcPr>
            <w:tcW w:w="2256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færdi</w:t>
            </w:r>
            <w:r w:rsidRPr="003A0FF4">
              <w:t>g</w:t>
            </w:r>
            <w:r w:rsidRPr="003A0FF4">
              <w:t>hedslaboratorium</w:t>
            </w:r>
          </w:p>
        </w:tc>
        <w:tc>
          <w:tcPr>
            <w:tcW w:w="1848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Kom</w:t>
            </w:r>
            <w:r>
              <w:t>petencekort H3</w:t>
            </w:r>
          </w:p>
        </w:tc>
        <w:tc>
          <w:tcPr>
            <w:tcW w:w="756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3A736D" w:rsidRDefault="003A736D" w:rsidP="003A736D">
      <w:pPr>
        <w:pStyle w:val="Overskrift3"/>
        <w:spacing w:after="12" w:afterAutospacing="0"/>
        <w:rPr>
          <w:color w:val="336633"/>
          <w:sz w:val="20"/>
        </w:rPr>
      </w:pPr>
      <w:r>
        <w:rPr>
          <w:color w:val="336633"/>
          <w:sz w:val="20"/>
        </w:rPr>
        <w:t> </w:t>
      </w:r>
    </w:p>
    <w:p w:rsidR="003A736D" w:rsidRDefault="003A736D" w:rsidP="003A736D">
      <w:pPr>
        <w:pStyle w:val="Overskrift3"/>
        <w:spacing w:after="12" w:afterAutospacing="0"/>
        <w:rPr>
          <w:color w:val="336633"/>
          <w:sz w:val="20"/>
        </w:rPr>
      </w:pPr>
    </w:p>
    <w:p w:rsidR="003A736D" w:rsidRDefault="003A736D" w:rsidP="003A736D">
      <w:pPr>
        <w:pStyle w:val="Overskrift3"/>
        <w:spacing w:after="12" w:afterAutospacing="0"/>
        <w:rPr>
          <w:sz w:val="20"/>
        </w:rPr>
      </w:pPr>
    </w:p>
    <w:p w:rsidR="00217120" w:rsidRDefault="00217120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3A736D" w:rsidRPr="00D66B81" w:rsidRDefault="003A736D" w:rsidP="003A736D">
      <w:pPr>
        <w:spacing w:before="100" w:beforeAutospacing="1" w:after="12"/>
      </w:pPr>
      <w:r w:rsidRPr="00D66B81">
        <w:rPr>
          <w:b/>
          <w:bCs/>
        </w:rPr>
        <w:lastRenderedPageBreak/>
        <w:t>Håndkirurgi</w:t>
      </w:r>
    </w:p>
    <w:tbl>
      <w:tblPr>
        <w:tblStyle w:val="Tabel-Gitter"/>
        <w:tblW w:w="9713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69"/>
        <w:gridCol w:w="3355"/>
        <w:gridCol w:w="1816"/>
        <w:gridCol w:w="2316"/>
        <w:gridCol w:w="669"/>
        <w:gridCol w:w="1188"/>
      </w:tblGrid>
      <w:tr w:rsidR="0042022D" w:rsidTr="00164B7B">
        <w:trPr>
          <w:tblHeader/>
        </w:trPr>
        <w:tc>
          <w:tcPr>
            <w:tcW w:w="373" w:type="dxa"/>
          </w:tcPr>
          <w:p w:rsidR="0042022D" w:rsidRDefault="0042022D" w:rsidP="00415777">
            <w:pPr>
              <w:pStyle w:val="Overskrift6"/>
            </w:pPr>
          </w:p>
        </w:tc>
        <w:tc>
          <w:tcPr>
            <w:tcW w:w="3468" w:type="dxa"/>
          </w:tcPr>
          <w:p w:rsidR="0042022D" w:rsidRDefault="0042022D" w:rsidP="00415777">
            <w:pPr>
              <w:pStyle w:val="Overskrift6"/>
              <w:rPr>
                <w:color w:val="000000"/>
              </w:rPr>
            </w:pPr>
            <w:r>
              <w:t>Mål</w:t>
            </w:r>
          </w:p>
        </w:tc>
        <w:tc>
          <w:tcPr>
            <w:tcW w:w="1740" w:type="dxa"/>
          </w:tcPr>
          <w:p w:rsidR="0042022D" w:rsidRDefault="0042022D" w:rsidP="00415777">
            <w:pPr>
              <w:pStyle w:val="Sidehoved"/>
              <w:spacing w:after="12" w:afterAutospacing="0"/>
              <w:rPr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2240" w:type="dxa"/>
          </w:tcPr>
          <w:p w:rsidR="0042022D" w:rsidRDefault="0042022D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Evalueringsmetode</w:t>
            </w:r>
          </w:p>
        </w:tc>
        <w:tc>
          <w:tcPr>
            <w:tcW w:w="681" w:type="dxa"/>
          </w:tcPr>
          <w:p w:rsidR="0042022D" w:rsidRDefault="0042022D" w:rsidP="00415777">
            <w:pPr>
              <w:pStyle w:val="Overskrift5"/>
            </w:pPr>
            <w:r>
              <w:t>Fase</w:t>
            </w:r>
          </w:p>
        </w:tc>
        <w:tc>
          <w:tcPr>
            <w:tcW w:w="1211" w:type="dxa"/>
          </w:tcPr>
          <w:p w:rsidR="0042022D" w:rsidRDefault="0042022D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42022D" w:rsidTr="00164B7B">
        <w:trPr>
          <w:tblHeader/>
        </w:trPr>
        <w:tc>
          <w:tcPr>
            <w:tcW w:w="373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6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behandle akutte </w:t>
            </w:r>
            <w:proofErr w:type="spellStart"/>
            <w:r w:rsidRPr="003A0FF4">
              <w:rPr>
                <w:color w:val="000000"/>
              </w:rPr>
              <w:t>ekstensorsenelæsioner</w:t>
            </w:r>
            <w:proofErr w:type="spellEnd"/>
          </w:p>
        </w:tc>
        <w:tc>
          <w:tcPr>
            <w:tcW w:w="17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selvstudier, færdigheds-laboratorium, specialespecifikt kursus</w:t>
            </w:r>
          </w:p>
        </w:tc>
        <w:tc>
          <w:tcPr>
            <w:tcW w:w="2240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Kompetencekort (kirurgisk). 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kendt kursus</w:t>
            </w:r>
          </w:p>
        </w:tc>
        <w:tc>
          <w:tcPr>
            <w:tcW w:w="681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11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373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6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</w:t>
            </w:r>
            <w:r w:rsidRPr="003A0FF4">
              <w:rPr>
                <w:i/>
                <w:color w:val="000000"/>
              </w:rPr>
              <w:t>primær</w:t>
            </w:r>
            <w:r>
              <w:rPr>
                <w:color w:val="000000"/>
              </w:rPr>
              <w:t xml:space="preserve"> behandle akutte </w:t>
            </w:r>
            <w:proofErr w:type="spellStart"/>
            <w:r w:rsidRPr="003A0FF4">
              <w:rPr>
                <w:color w:val="000000"/>
              </w:rPr>
              <w:t>fleksorsenelæsioner</w:t>
            </w:r>
            <w:proofErr w:type="spellEnd"/>
          </w:p>
        </w:tc>
        <w:tc>
          <w:tcPr>
            <w:tcW w:w="17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selvstudier, færdigheds-laboratorium, specialespecifikt kursus,</w:t>
            </w:r>
          </w:p>
        </w:tc>
        <w:tc>
          <w:tcPr>
            <w:tcW w:w="2240" w:type="dxa"/>
          </w:tcPr>
          <w:p w:rsidR="0042022D" w:rsidRDefault="0042022D" w:rsidP="00AB41F7">
            <w:pPr>
              <w:rPr>
                <w:color w:val="000000"/>
              </w:rPr>
            </w:pPr>
            <w:r w:rsidRPr="004803B1">
              <w:rPr>
                <w:color w:val="000000"/>
              </w:rPr>
              <w:t>kompetencekort H</w:t>
            </w:r>
            <w:proofErr w:type="gramStart"/>
            <w:r w:rsidRPr="004803B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3A0FF4">
              <w:rPr>
                <w:color w:val="000000"/>
              </w:rPr>
              <w:t xml:space="preserve"> </w:t>
            </w:r>
            <w:proofErr w:type="spellStart"/>
            <w:r w:rsidRPr="003A0FF4">
              <w:rPr>
                <w:color w:val="000000"/>
              </w:rPr>
              <w:t>fleksorsen</w:t>
            </w:r>
            <w:r w:rsidRPr="003A0FF4">
              <w:rPr>
                <w:color w:val="000000"/>
              </w:rPr>
              <w:t>e</w:t>
            </w:r>
            <w:r>
              <w:rPr>
                <w:color w:val="000000"/>
              </w:rPr>
              <w:t>læsion</w:t>
            </w:r>
            <w:proofErr w:type="spellEnd"/>
            <w:proofErr w:type="gramEnd"/>
          </w:p>
          <w:p w:rsidR="0042022D" w:rsidRPr="003A0FF4" w:rsidRDefault="0042022D" w:rsidP="00AB41F7">
            <w:pPr>
              <w:rPr>
                <w:color w:val="000000"/>
              </w:rPr>
            </w:pPr>
          </w:p>
          <w:p w:rsidR="0042022D" w:rsidRPr="003A0FF4" w:rsidRDefault="0042022D" w:rsidP="00AB41F7">
            <w:pPr>
              <w:rPr>
                <w:color w:val="000000"/>
              </w:rPr>
            </w:pPr>
          </w:p>
        </w:tc>
        <w:tc>
          <w:tcPr>
            <w:tcW w:w="681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1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373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</w:t>
            </w:r>
            <w:r w:rsidRPr="003A0FF4">
              <w:rPr>
                <w:i/>
                <w:color w:val="000000"/>
              </w:rPr>
              <w:t>primær</w:t>
            </w:r>
            <w:r w:rsidRPr="003A0FF4">
              <w:rPr>
                <w:color w:val="000000"/>
              </w:rPr>
              <w:t xml:space="preserve"> behandle akutte </w:t>
            </w:r>
            <w:r>
              <w:rPr>
                <w:color w:val="000000"/>
              </w:rPr>
              <w:t xml:space="preserve">mindre </w:t>
            </w:r>
            <w:r w:rsidRPr="003A0FF4">
              <w:rPr>
                <w:color w:val="000000"/>
              </w:rPr>
              <w:t>nervelæsioner</w:t>
            </w:r>
            <w:r>
              <w:rPr>
                <w:color w:val="000000"/>
              </w:rPr>
              <w:t>, samt redegøre for principperne i behandling af større akutte nervelæsioner</w:t>
            </w:r>
          </w:p>
        </w:tc>
        <w:tc>
          <w:tcPr>
            <w:tcW w:w="17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specialesp</w:t>
            </w:r>
            <w:r w:rsidRPr="003A0FF4">
              <w:t>e</w:t>
            </w:r>
            <w:r w:rsidRPr="003A0FF4">
              <w:t>cifikt kursus</w:t>
            </w:r>
          </w:p>
        </w:tc>
        <w:tc>
          <w:tcPr>
            <w:tcW w:w="22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Dialog over portefølj</w:t>
            </w:r>
            <w:r w:rsidRPr="003A0FF4">
              <w:t>e</w:t>
            </w:r>
            <w:r w:rsidRPr="003A0FF4">
              <w:t>optegnelser. Go</w:t>
            </w:r>
            <w:r w:rsidRPr="003A0FF4">
              <w:t>d</w:t>
            </w:r>
            <w:r w:rsidRPr="003A0FF4">
              <w:t>kendt kursus</w:t>
            </w:r>
          </w:p>
        </w:tc>
        <w:tc>
          <w:tcPr>
            <w:tcW w:w="681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1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373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6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behandle traumatiske amputationer på hånden og skal redegøre for principper for visitation til </w:t>
            </w:r>
            <w:proofErr w:type="spellStart"/>
            <w:r w:rsidRPr="003A0FF4">
              <w:rPr>
                <w:color w:val="000000"/>
              </w:rPr>
              <w:t>repla</w:t>
            </w:r>
            <w:r w:rsidRPr="003A0FF4">
              <w:rPr>
                <w:color w:val="000000"/>
              </w:rPr>
              <w:t>n</w:t>
            </w:r>
            <w:r w:rsidRPr="003A0FF4">
              <w:rPr>
                <w:color w:val="000000"/>
              </w:rPr>
              <w:t>tationscenter</w:t>
            </w:r>
            <w:proofErr w:type="spellEnd"/>
            <w:r w:rsidRPr="003A0FF4">
              <w:rPr>
                <w:color w:val="000000"/>
              </w:rPr>
              <w:t xml:space="preserve"> </w:t>
            </w:r>
          </w:p>
        </w:tc>
        <w:tc>
          <w:tcPr>
            <w:tcW w:w="17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specialesp</w:t>
            </w:r>
            <w:r w:rsidRPr="003A0FF4">
              <w:t>e</w:t>
            </w:r>
            <w:r w:rsidRPr="003A0FF4">
              <w:t>cifikt kursus,  selvstudier</w:t>
            </w:r>
          </w:p>
        </w:tc>
        <w:tc>
          <w:tcPr>
            <w:tcW w:w="22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Kompetencekort (kirurgisk). Di</w:t>
            </w:r>
            <w:r w:rsidRPr="003A0FF4">
              <w:t>a</w:t>
            </w:r>
            <w:r w:rsidRPr="003A0FF4">
              <w:t>log over portefølj</w:t>
            </w:r>
            <w:r w:rsidRPr="003A0FF4">
              <w:t>e</w:t>
            </w:r>
            <w:r w:rsidRPr="003A0FF4">
              <w:t>optegnelser, Go</w:t>
            </w:r>
            <w:r w:rsidRPr="003A0FF4">
              <w:t>d</w:t>
            </w:r>
            <w:r w:rsidRPr="003A0FF4">
              <w:t>kendt kursus</w:t>
            </w:r>
          </w:p>
        </w:tc>
        <w:tc>
          <w:tcPr>
            <w:tcW w:w="681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11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373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6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redegøre for indikation for nerv</w:t>
            </w:r>
            <w:r w:rsidRPr="003A0FF4">
              <w:rPr>
                <w:color w:val="000000"/>
              </w:rPr>
              <w:t>e</w:t>
            </w:r>
            <w:r w:rsidRPr="003A0FF4">
              <w:rPr>
                <w:color w:val="000000"/>
              </w:rPr>
              <w:t xml:space="preserve">transplantation og </w:t>
            </w:r>
            <w:proofErr w:type="spellStart"/>
            <w:r w:rsidRPr="003A0FF4">
              <w:rPr>
                <w:color w:val="000000"/>
              </w:rPr>
              <w:t>neurombehandling</w:t>
            </w:r>
            <w:proofErr w:type="spellEnd"/>
            <w:r w:rsidRPr="003A0FF4">
              <w:rPr>
                <w:color w:val="000000"/>
              </w:rPr>
              <w:t xml:space="preserve"> </w:t>
            </w:r>
          </w:p>
        </w:tc>
        <w:tc>
          <w:tcPr>
            <w:tcW w:w="17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Selvstudier, specialespecifikt kursus</w:t>
            </w:r>
          </w:p>
        </w:tc>
        <w:tc>
          <w:tcPr>
            <w:tcW w:w="22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Dialog over porteføljeoptegnelser Godkendt kursus</w:t>
            </w:r>
          </w:p>
        </w:tc>
        <w:tc>
          <w:tcPr>
            <w:tcW w:w="681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1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373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6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foretage konservativ behandling af og redegøre for indikation for operation af </w:t>
            </w:r>
            <w:proofErr w:type="spellStart"/>
            <w:r w:rsidRPr="003A0FF4">
              <w:rPr>
                <w:color w:val="000000"/>
              </w:rPr>
              <w:t>scaphoideum</w:t>
            </w:r>
            <w:proofErr w:type="spellEnd"/>
            <w:r w:rsidRPr="003A0FF4">
              <w:rPr>
                <w:color w:val="000000"/>
              </w:rPr>
              <w:t xml:space="preserve"> frakturer og </w:t>
            </w:r>
            <w:proofErr w:type="spellStart"/>
            <w:r w:rsidRPr="003A0FF4">
              <w:rPr>
                <w:color w:val="000000"/>
              </w:rPr>
              <w:t>pseudartroser</w:t>
            </w:r>
            <w:proofErr w:type="spellEnd"/>
          </w:p>
        </w:tc>
        <w:tc>
          <w:tcPr>
            <w:tcW w:w="17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konference, selvstudier, specialespecifikt kursus</w:t>
            </w:r>
          </w:p>
        </w:tc>
        <w:tc>
          <w:tcPr>
            <w:tcW w:w="22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Dialog over porteføljeoptegnelser, Godkendt kursus</w:t>
            </w:r>
          </w:p>
        </w:tc>
        <w:tc>
          <w:tcPr>
            <w:tcW w:w="681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11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373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6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visitere akutte luksationer og </w:t>
            </w:r>
            <w:proofErr w:type="spellStart"/>
            <w:r w:rsidRPr="003A0FF4">
              <w:rPr>
                <w:color w:val="000000"/>
              </w:rPr>
              <w:t>instabilitet</w:t>
            </w:r>
            <w:proofErr w:type="spellEnd"/>
            <w:r w:rsidRPr="003A0FF4">
              <w:rPr>
                <w:color w:val="000000"/>
              </w:rPr>
              <w:t xml:space="preserve"> i håndled og håndrod </w:t>
            </w:r>
          </w:p>
        </w:tc>
        <w:tc>
          <w:tcPr>
            <w:tcW w:w="17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konference, selvstudier, specialespecifikt kursus,</w:t>
            </w:r>
          </w:p>
        </w:tc>
        <w:tc>
          <w:tcPr>
            <w:tcW w:w="22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Dialog over porteføljeoptegnelser, Godkendt kursus</w:t>
            </w:r>
          </w:p>
        </w:tc>
        <w:tc>
          <w:tcPr>
            <w:tcW w:w="681" w:type="dxa"/>
          </w:tcPr>
          <w:p w:rsidR="0042022D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1" w:type="dxa"/>
          </w:tcPr>
          <w:p w:rsidR="0042022D" w:rsidRDefault="0042022D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373" w:type="dxa"/>
          </w:tcPr>
          <w:p w:rsidR="0042022D" w:rsidRPr="003A0FF4" w:rsidRDefault="0042022D" w:rsidP="00AB41F7">
            <w:pPr>
              <w:pStyle w:val="Sidehoved"/>
            </w:pPr>
            <w:r>
              <w:t>8</w:t>
            </w:r>
          </w:p>
        </w:tc>
        <w:tc>
          <w:tcPr>
            <w:tcW w:w="3468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Skal kunne redegøre for ergoterapeutiske behandlingsprincipper og metoder</w:t>
            </w:r>
          </w:p>
        </w:tc>
        <w:tc>
          <w:tcPr>
            <w:tcW w:w="17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selvstudier, specialespecifikt kursus</w:t>
            </w:r>
          </w:p>
        </w:tc>
        <w:tc>
          <w:tcPr>
            <w:tcW w:w="22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Dialog over porteføljeoptegnelser, Godkendt kursus</w:t>
            </w:r>
          </w:p>
        </w:tc>
        <w:tc>
          <w:tcPr>
            <w:tcW w:w="681" w:type="dxa"/>
          </w:tcPr>
          <w:p w:rsidR="0042022D" w:rsidRDefault="00CD3F93" w:rsidP="00415777">
            <w:pPr>
              <w:pStyle w:val="Sidehoved"/>
              <w:spacing w:after="12" w:afterAutospacing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1" w:type="dxa"/>
          </w:tcPr>
          <w:p w:rsidR="0042022D" w:rsidRDefault="0042022D" w:rsidP="00415777">
            <w:pPr>
              <w:pStyle w:val="Sidehoved"/>
              <w:spacing w:after="12" w:afterAutospacing="0"/>
              <w:rPr>
                <w:sz w:val="18"/>
              </w:rPr>
            </w:pPr>
          </w:p>
        </w:tc>
      </w:tr>
      <w:tr w:rsidR="0042022D" w:rsidTr="00164B7B">
        <w:trPr>
          <w:tblHeader/>
        </w:trPr>
        <w:tc>
          <w:tcPr>
            <w:tcW w:w="373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68" w:type="dxa"/>
          </w:tcPr>
          <w:p w:rsidR="0042022D" w:rsidRPr="003A0FF4" w:rsidRDefault="0042022D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redegøre for indikation </w:t>
            </w:r>
            <w:r w:rsidRPr="0077443D">
              <w:rPr>
                <w:color w:val="000000"/>
              </w:rPr>
              <w:t>for</w:t>
            </w:r>
            <w:r>
              <w:rPr>
                <w:color w:val="000000"/>
              </w:rPr>
              <w:t xml:space="preserve"> </w:t>
            </w:r>
            <w:r w:rsidRPr="0077443D">
              <w:rPr>
                <w:color w:val="000000"/>
              </w:rPr>
              <w:t xml:space="preserve">og kunne foretage </w:t>
            </w:r>
            <w:r>
              <w:rPr>
                <w:color w:val="000000"/>
              </w:rPr>
              <w:t xml:space="preserve">følgende operationer: </w:t>
            </w:r>
            <w:proofErr w:type="spellStart"/>
            <w:r w:rsidRPr="0077443D">
              <w:rPr>
                <w:color w:val="000000"/>
              </w:rPr>
              <w:t>artrodese</w:t>
            </w:r>
            <w:proofErr w:type="spellEnd"/>
            <w:r w:rsidRPr="0077443D">
              <w:rPr>
                <w:color w:val="000000"/>
              </w:rPr>
              <w:t xml:space="preserve"> på finger, </w:t>
            </w:r>
            <w:r w:rsidRPr="003A0FF4">
              <w:rPr>
                <w:color w:val="000000"/>
              </w:rPr>
              <w:t xml:space="preserve">ganglier, </w:t>
            </w:r>
            <w:proofErr w:type="spellStart"/>
            <w:r w:rsidRPr="003A0FF4">
              <w:rPr>
                <w:color w:val="000000"/>
              </w:rPr>
              <w:t>tenosynovitis</w:t>
            </w:r>
            <w:proofErr w:type="spellEnd"/>
            <w:r w:rsidRPr="003A0FF4">
              <w:rPr>
                <w:color w:val="000000"/>
              </w:rPr>
              <w:t xml:space="preserve"> de </w:t>
            </w:r>
            <w:proofErr w:type="spellStart"/>
            <w:r w:rsidRPr="003A0FF4">
              <w:rPr>
                <w:color w:val="000000"/>
              </w:rPr>
              <w:t>Quervain</w:t>
            </w:r>
            <w:proofErr w:type="spellEnd"/>
            <w:r w:rsidRPr="003A0FF4">
              <w:rPr>
                <w:color w:val="000000"/>
              </w:rPr>
              <w:t xml:space="preserve">, </w:t>
            </w:r>
            <w:proofErr w:type="spellStart"/>
            <w:r w:rsidRPr="003A0FF4">
              <w:rPr>
                <w:color w:val="000000"/>
              </w:rPr>
              <w:t>karpaltunnelsyndrom</w:t>
            </w:r>
            <w:proofErr w:type="spellEnd"/>
            <w:r w:rsidRPr="003A0FF4">
              <w:rPr>
                <w:color w:val="000000"/>
              </w:rPr>
              <w:t>, sprin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 xml:space="preserve">finger, </w:t>
            </w:r>
            <w:proofErr w:type="spellStart"/>
            <w:r w:rsidRPr="003A0FF4">
              <w:rPr>
                <w:color w:val="000000"/>
              </w:rPr>
              <w:t>panaritier</w:t>
            </w:r>
            <w:proofErr w:type="spellEnd"/>
            <w:r w:rsidRPr="003A0FF4">
              <w:rPr>
                <w:color w:val="000000"/>
              </w:rPr>
              <w:t xml:space="preserve">, primære enstrengede </w:t>
            </w:r>
            <w:proofErr w:type="spellStart"/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u</w:t>
            </w:r>
            <w:r w:rsidRPr="003A0FF4">
              <w:rPr>
                <w:color w:val="000000"/>
              </w:rPr>
              <w:t>puytrens</w:t>
            </w:r>
            <w:proofErr w:type="spellEnd"/>
            <w:r w:rsidRPr="003A0FF4">
              <w:rPr>
                <w:color w:val="000000"/>
              </w:rPr>
              <w:t xml:space="preserve"> kontrakturer </w:t>
            </w:r>
          </w:p>
        </w:tc>
        <w:tc>
          <w:tcPr>
            <w:tcW w:w="17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Klinisk arbejde,  selvstudier, specialespecifikt kursus</w:t>
            </w:r>
          </w:p>
        </w:tc>
        <w:tc>
          <w:tcPr>
            <w:tcW w:w="2240" w:type="dxa"/>
          </w:tcPr>
          <w:p w:rsidR="0042022D" w:rsidRPr="003A0FF4" w:rsidRDefault="0042022D" w:rsidP="00AB41F7">
            <w:pPr>
              <w:pStyle w:val="Sidehoved"/>
            </w:pPr>
            <w:r w:rsidRPr="003A0FF4">
              <w:t>Dialog over portefølj</w:t>
            </w:r>
            <w:r w:rsidRPr="003A0FF4">
              <w:t>e</w:t>
            </w:r>
            <w:r w:rsidRPr="003A0FF4">
              <w:t>optegnelser. Go</w:t>
            </w:r>
            <w:r w:rsidRPr="003A0FF4">
              <w:t>d</w:t>
            </w:r>
            <w:r w:rsidRPr="003A0FF4">
              <w:t>kendt kursus. Kompetencekort (kirurgisk)</w:t>
            </w:r>
          </w:p>
        </w:tc>
        <w:tc>
          <w:tcPr>
            <w:tcW w:w="681" w:type="dxa"/>
          </w:tcPr>
          <w:p w:rsidR="0042022D" w:rsidRDefault="00CD3F93" w:rsidP="00415777">
            <w:pPr>
              <w:pStyle w:val="Sidehoved"/>
              <w:spacing w:after="12" w:afterAutospacing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2(3)</w:t>
            </w:r>
          </w:p>
        </w:tc>
        <w:tc>
          <w:tcPr>
            <w:tcW w:w="1211" w:type="dxa"/>
          </w:tcPr>
          <w:p w:rsidR="0042022D" w:rsidRDefault="0042022D" w:rsidP="00415777">
            <w:pPr>
              <w:pStyle w:val="Sidehoved"/>
              <w:spacing w:after="12" w:afterAutospacing="0"/>
              <w:rPr>
                <w:sz w:val="18"/>
              </w:rPr>
            </w:pPr>
          </w:p>
          <w:p w:rsidR="00CD3F93" w:rsidRDefault="00CD3F93" w:rsidP="00415777">
            <w:pPr>
              <w:pStyle w:val="Sidehoved"/>
              <w:spacing w:after="12" w:afterAutospacing="0"/>
              <w:rPr>
                <w:sz w:val="18"/>
              </w:rPr>
            </w:pPr>
            <w:r>
              <w:rPr>
                <w:sz w:val="18"/>
              </w:rPr>
              <w:t xml:space="preserve">Fase 3 </w:t>
            </w:r>
            <w:proofErr w:type="spellStart"/>
            <w:r>
              <w:rPr>
                <w:sz w:val="18"/>
              </w:rPr>
              <w:t>Dupuytren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kontraktur</w:t>
            </w:r>
            <w:proofErr w:type="spellEnd"/>
          </w:p>
        </w:tc>
      </w:tr>
    </w:tbl>
    <w:p w:rsidR="003A736D" w:rsidRPr="00217120" w:rsidRDefault="003A736D" w:rsidP="003A736D">
      <w:pPr>
        <w:pStyle w:val="Billedtekst"/>
        <w:spacing w:after="12" w:afterAutospacing="0"/>
        <w:rPr>
          <w:sz w:val="20"/>
        </w:rPr>
      </w:pPr>
      <w:bookmarkStart w:id="3" w:name="_Toc7687100"/>
      <w:r w:rsidRPr="00D66B81">
        <w:rPr>
          <w:b/>
          <w:bCs/>
        </w:rPr>
        <w:lastRenderedPageBreak/>
        <w:t>Rygkirurgi</w:t>
      </w:r>
      <w:bookmarkEnd w:id="3"/>
    </w:p>
    <w:tbl>
      <w:tblPr>
        <w:tblStyle w:val="Tabel-Gitter"/>
        <w:tblW w:w="9713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91"/>
        <w:gridCol w:w="3408"/>
        <w:gridCol w:w="1816"/>
        <w:gridCol w:w="2309"/>
        <w:gridCol w:w="676"/>
        <w:gridCol w:w="1113"/>
      </w:tblGrid>
      <w:tr w:rsidR="0042022D" w:rsidTr="00164B7B">
        <w:trPr>
          <w:tblHeader/>
        </w:trPr>
        <w:tc>
          <w:tcPr>
            <w:tcW w:w="430" w:type="dxa"/>
          </w:tcPr>
          <w:p w:rsidR="0042022D" w:rsidRDefault="0042022D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743" w:type="dxa"/>
          </w:tcPr>
          <w:p w:rsidR="0042022D" w:rsidRDefault="0042022D" w:rsidP="00415777">
            <w:pPr>
              <w:spacing w:before="100" w:beforeAutospacing="1" w:after="12"/>
              <w:rPr>
                <w:color w:val="000000"/>
                <w:sz w:val="18"/>
              </w:rPr>
            </w:pPr>
            <w:bookmarkStart w:id="4" w:name="_Toc7687101"/>
            <w:r>
              <w:rPr>
                <w:b/>
                <w:bCs/>
                <w:sz w:val="18"/>
              </w:rPr>
              <w:t>Mål</w:t>
            </w:r>
            <w:bookmarkEnd w:id="4"/>
          </w:p>
        </w:tc>
        <w:tc>
          <w:tcPr>
            <w:tcW w:w="1573" w:type="dxa"/>
          </w:tcPr>
          <w:p w:rsidR="0042022D" w:rsidRDefault="0042022D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1848" w:type="dxa"/>
          </w:tcPr>
          <w:p w:rsidR="0042022D" w:rsidRPr="004A15D9" w:rsidRDefault="0042022D" w:rsidP="00415777">
            <w:pPr>
              <w:spacing w:before="100" w:beforeAutospacing="1" w:after="12"/>
              <w:rPr>
                <w:sz w:val="18"/>
              </w:rPr>
            </w:pPr>
            <w:r>
              <w:rPr>
                <w:b/>
                <w:bCs/>
                <w:sz w:val="18"/>
              </w:rPr>
              <w:t>Evalueringsmetode</w:t>
            </w:r>
          </w:p>
        </w:tc>
        <w:tc>
          <w:tcPr>
            <w:tcW w:w="756" w:type="dxa"/>
          </w:tcPr>
          <w:p w:rsidR="0042022D" w:rsidRDefault="0042022D" w:rsidP="00415777">
            <w:pPr>
              <w:pStyle w:val="Overskrift5"/>
            </w:pPr>
            <w:r>
              <w:t>Fase</w:t>
            </w:r>
          </w:p>
        </w:tc>
        <w:tc>
          <w:tcPr>
            <w:tcW w:w="1363" w:type="dxa"/>
          </w:tcPr>
          <w:p w:rsidR="0042022D" w:rsidRDefault="0042022D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9B0E3B" w:rsidTr="00164B7B">
        <w:trPr>
          <w:tblHeader/>
        </w:trPr>
        <w:tc>
          <w:tcPr>
            <w:tcW w:w="430" w:type="dxa"/>
          </w:tcPr>
          <w:p w:rsidR="009B0E3B" w:rsidRPr="003A0FF4" w:rsidRDefault="009B0E3B" w:rsidP="00AB41F7">
            <w:pPr>
              <w:pStyle w:val="Sidehoved"/>
            </w:pPr>
            <w:r w:rsidRPr="003A0FF4">
              <w:t>1</w:t>
            </w:r>
          </w:p>
        </w:tc>
        <w:tc>
          <w:tcPr>
            <w:tcW w:w="3743" w:type="dxa"/>
          </w:tcPr>
          <w:p w:rsidR="009B0E3B" w:rsidRPr="003A0FF4" w:rsidRDefault="009B0E3B" w:rsidP="00AB41F7">
            <w:pPr>
              <w:pStyle w:val="Sidehoved"/>
            </w:pPr>
            <w:r w:rsidRPr="003A0FF4">
              <w:t xml:space="preserve">Skal kunne diagnosticere og behandle stabile </w:t>
            </w:r>
            <w:proofErr w:type="spellStart"/>
            <w:r w:rsidRPr="003A0FF4">
              <w:t>columnafrakturer</w:t>
            </w:r>
            <w:proofErr w:type="spellEnd"/>
            <w:r w:rsidRPr="003A0FF4">
              <w:t xml:space="preserve">. Skal kunne redegøre for og visitere ustabile </w:t>
            </w:r>
            <w:proofErr w:type="spellStart"/>
            <w:r w:rsidRPr="003A0FF4">
              <w:t>columnafrakturer</w:t>
            </w:r>
            <w:proofErr w:type="spellEnd"/>
          </w:p>
        </w:tc>
        <w:tc>
          <w:tcPr>
            <w:tcW w:w="1573" w:type="dxa"/>
          </w:tcPr>
          <w:p w:rsidR="009B0E3B" w:rsidRPr="003A0FF4" w:rsidRDefault="009B0E3B" w:rsidP="00AB41F7">
            <w:pPr>
              <w:pStyle w:val="Sidehoved"/>
            </w:pPr>
            <w:r w:rsidRPr="003A0FF4">
              <w:t>Klinisk arbejde, konference, selvstudier, specialespecifikt kursus</w:t>
            </w:r>
          </w:p>
        </w:tc>
        <w:tc>
          <w:tcPr>
            <w:tcW w:w="1848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</w:t>
            </w:r>
          </w:p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port</w:t>
            </w:r>
            <w:r w:rsidRPr="003A0FF4">
              <w:rPr>
                <w:color w:val="000000"/>
              </w:rPr>
              <w:t>e</w:t>
            </w:r>
            <w:r w:rsidRPr="003A0FF4">
              <w:rPr>
                <w:color w:val="000000"/>
              </w:rPr>
              <w:t>føljeoptegnelser</w:t>
            </w:r>
          </w:p>
        </w:tc>
        <w:tc>
          <w:tcPr>
            <w:tcW w:w="756" w:type="dxa"/>
          </w:tcPr>
          <w:p w:rsidR="009B0E3B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363" w:type="dxa"/>
          </w:tcPr>
          <w:p w:rsidR="009B0E3B" w:rsidRDefault="009B0E3B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9B0E3B" w:rsidTr="00164B7B">
        <w:trPr>
          <w:tblHeader/>
        </w:trPr>
        <w:tc>
          <w:tcPr>
            <w:tcW w:w="430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743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redegøre for indikationer for behandling af </w:t>
            </w:r>
            <w:proofErr w:type="spellStart"/>
            <w:r w:rsidRPr="003A0FF4">
              <w:rPr>
                <w:color w:val="000000"/>
              </w:rPr>
              <w:t>skoliose</w:t>
            </w:r>
            <w:proofErr w:type="spellEnd"/>
            <w:r w:rsidRPr="003A0FF4">
              <w:rPr>
                <w:color w:val="000000"/>
              </w:rPr>
              <w:t>, og andre rygdeformiteter</w:t>
            </w:r>
          </w:p>
        </w:tc>
        <w:tc>
          <w:tcPr>
            <w:tcW w:w="1573" w:type="dxa"/>
          </w:tcPr>
          <w:p w:rsidR="009B0E3B" w:rsidRPr="003A0FF4" w:rsidRDefault="009B0E3B" w:rsidP="00AB41F7">
            <w:pPr>
              <w:pStyle w:val="Sidehoved"/>
            </w:pPr>
            <w:r w:rsidRPr="003A0FF4">
              <w:t>Klinisk arbejde,  konference, selvstudier.</w:t>
            </w:r>
          </w:p>
        </w:tc>
        <w:tc>
          <w:tcPr>
            <w:tcW w:w="1848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</w:t>
            </w:r>
          </w:p>
          <w:p w:rsidR="009B0E3B" w:rsidRDefault="009B0E3B" w:rsidP="00AB41F7">
            <w:pPr>
              <w:pStyle w:val="Sidehoved"/>
            </w:pPr>
            <w:r w:rsidRPr="003A0FF4">
              <w:t>Port</w:t>
            </w:r>
            <w:r w:rsidRPr="003A0FF4">
              <w:t>e</w:t>
            </w:r>
            <w:r w:rsidRPr="003A0FF4">
              <w:t>føljeoptegnelser</w:t>
            </w:r>
          </w:p>
          <w:p w:rsidR="009B0E3B" w:rsidRPr="003A0FF4" w:rsidRDefault="009B0E3B" w:rsidP="00AB41F7">
            <w:pPr>
              <w:pStyle w:val="Sidehoved"/>
            </w:pPr>
            <w:r>
              <w:t>Kompetencekort H6</w:t>
            </w:r>
          </w:p>
        </w:tc>
        <w:tc>
          <w:tcPr>
            <w:tcW w:w="756" w:type="dxa"/>
          </w:tcPr>
          <w:p w:rsidR="009B0E3B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9B0E3B" w:rsidRDefault="009B0E3B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9B0E3B" w:rsidTr="00164B7B">
        <w:trPr>
          <w:tblHeader/>
        </w:trPr>
        <w:tc>
          <w:tcPr>
            <w:tcW w:w="430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743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og redegøre for behandling af degenerative lidelser i lænderyggen. Skal kunne udrede og diagnosticere akut nerve</w:t>
            </w:r>
            <w:r>
              <w:rPr>
                <w:color w:val="000000"/>
              </w:rPr>
              <w:t>kompression</w:t>
            </w:r>
            <w:r w:rsidRPr="003A0FF4">
              <w:rPr>
                <w:color w:val="000000"/>
              </w:rPr>
              <w:t xml:space="preserve"> og tværsnitssyndrom samt viderevisitere til relevant afdeling</w:t>
            </w:r>
          </w:p>
        </w:tc>
        <w:tc>
          <w:tcPr>
            <w:tcW w:w="1573" w:type="dxa"/>
          </w:tcPr>
          <w:p w:rsidR="009B0E3B" w:rsidRPr="003A0FF4" w:rsidRDefault="009B0E3B" w:rsidP="00AB41F7">
            <w:pPr>
              <w:pStyle w:val="Sidehoved"/>
            </w:pPr>
            <w:r w:rsidRPr="003A0FF4">
              <w:t>Klinisk arbejde,  konference, selvstudier</w:t>
            </w:r>
          </w:p>
        </w:tc>
        <w:tc>
          <w:tcPr>
            <w:tcW w:w="1848" w:type="dxa"/>
          </w:tcPr>
          <w:p w:rsidR="009B0E3B" w:rsidRPr="003A0FF4" w:rsidRDefault="009B0E3B" w:rsidP="00AB41F7">
            <w:pPr>
              <w:pStyle w:val="Sidehoved"/>
            </w:pPr>
            <w:r>
              <w:t>Kompetencekort H6</w:t>
            </w:r>
          </w:p>
        </w:tc>
        <w:tc>
          <w:tcPr>
            <w:tcW w:w="756" w:type="dxa"/>
          </w:tcPr>
          <w:p w:rsidR="009B0E3B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9B0E3B" w:rsidRDefault="009B0E3B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9B0E3B" w:rsidTr="00164B7B">
        <w:trPr>
          <w:tblHeader/>
        </w:trPr>
        <w:tc>
          <w:tcPr>
            <w:tcW w:w="430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43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og redegøre for indikationer for konservativ og operativ b</w:t>
            </w:r>
            <w:r w:rsidRPr="003A0FF4">
              <w:rPr>
                <w:color w:val="000000"/>
              </w:rPr>
              <w:t>e</w:t>
            </w:r>
            <w:r w:rsidRPr="003A0FF4">
              <w:rPr>
                <w:color w:val="000000"/>
              </w:rPr>
              <w:t>handling af infektiøse ryglidelser</w:t>
            </w:r>
          </w:p>
        </w:tc>
        <w:tc>
          <w:tcPr>
            <w:tcW w:w="1573" w:type="dxa"/>
          </w:tcPr>
          <w:p w:rsidR="009B0E3B" w:rsidRPr="003A0FF4" w:rsidRDefault="009B0E3B" w:rsidP="00AB41F7">
            <w:pPr>
              <w:pStyle w:val="Sidehoved"/>
            </w:pPr>
            <w:r w:rsidRPr="003A0FF4">
              <w:t>Klinisk arbejde,  konference, selvstudier.</w:t>
            </w:r>
          </w:p>
        </w:tc>
        <w:tc>
          <w:tcPr>
            <w:tcW w:w="1848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</w:t>
            </w:r>
          </w:p>
          <w:p w:rsidR="009B0E3B" w:rsidRPr="003A0FF4" w:rsidRDefault="009B0E3B" w:rsidP="00AB41F7">
            <w:pPr>
              <w:pStyle w:val="Sidehoved"/>
            </w:pPr>
            <w:r w:rsidRPr="003A0FF4">
              <w:t>port</w:t>
            </w:r>
            <w:r w:rsidRPr="003A0FF4">
              <w:t>e</w:t>
            </w:r>
            <w:r w:rsidRPr="003A0FF4">
              <w:t>føljeoptegnelser</w:t>
            </w:r>
          </w:p>
        </w:tc>
        <w:tc>
          <w:tcPr>
            <w:tcW w:w="756" w:type="dxa"/>
          </w:tcPr>
          <w:p w:rsidR="009B0E3B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9B0E3B" w:rsidRDefault="009B0E3B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9B0E3B" w:rsidTr="00164B7B">
        <w:trPr>
          <w:tblHeader/>
        </w:trPr>
        <w:tc>
          <w:tcPr>
            <w:tcW w:w="430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43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og redegøre for indikationer for operativ behandling af tum</w:t>
            </w:r>
            <w:r w:rsidRPr="003A0FF4">
              <w:rPr>
                <w:color w:val="000000"/>
              </w:rPr>
              <w:t>o</w:t>
            </w:r>
            <w:r w:rsidRPr="003A0FF4">
              <w:rPr>
                <w:color w:val="000000"/>
              </w:rPr>
              <w:t>rer i det aksiale skelet</w:t>
            </w:r>
          </w:p>
        </w:tc>
        <w:tc>
          <w:tcPr>
            <w:tcW w:w="1573" w:type="dxa"/>
          </w:tcPr>
          <w:p w:rsidR="009B0E3B" w:rsidRPr="003A0FF4" w:rsidRDefault="009B0E3B" w:rsidP="00AB41F7">
            <w:pPr>
              <w:pStyle w:val="Sidehoved"/>
            </w:pPr>
            <w:r w:rsidRPr="003A0FF4">
              <w:t>Klinisk arbejde,  konference, selvstudier, specialespecifikt kursus</w:t>
            </w:r>
          </w:p>
        </w:tc>
        <w:tc>
          <w:tcPr>
            <w:tcW w:w="1848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</w:t>
            </w:r>
          </w:p>
          <w:p w:rsidR="009B0E3B" w:rsidRPr="003A0FF4" w:rsidRDefault="009B0E3B" w:rsidP="00AB41F7">
            <w:pPr>
              <w:pStyle w:val="Sidehoved"/>
            </w:pPr>
            <w:r w:rsidRPr="003A0FF4">
              <w:t>port</w:t>
            </w:r>
            <w:r w:rsidRPr="003A0FF4">
              <w:t>e</w:t>
            </w:r>
            <w:r w:rsidRPr="003A0FF4">
              <w:t>føljeoptegnelser</w:t>
            </w:r>
          </w:p>
        </w:tc>
        <w:tc>
          <w:tcPr>
            <w:tcW w:w="756" w:type="dxa"/>
          </w:tcPr>
          <w:p w:rsidR="009B0E3B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9B0E3B" w:rsidRDefault="009B0E3B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9B0E3B" w:rsidTr="00164B7B">
        <w:trPr>
          <w:tblHeader/>
        </w:trPr>
        <w:tc>
          <w:tcPr>
            <w:tcW w:w="430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43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og visitere patie</w:t>
            </w:r>
            <w:r w:rsidRPr="003A0FF4">
              <w:rPr>
                <w:color w:val="000000"/>
              </w:rPr>
              <w:t>n</w:t>
            </w:r>
            <w:r w:rsidRPr="003A0FF4">
              <w:rPr>
                <w:color w:val="000000"/>
              </w:rPr>
              <w:t xml:space="preserve">ter med rodkompressionssyndromer, herunder spinalstenose og </w:t>
            </w:r>
            <w:proofErr w:type="spellStart"/>
            <w:r w:rsidRPr="003A0FF4">
              <w:rPr>
                <w:color w:val="000000"/>
              </w:rPr>
              <w:t>cauda-equina</w:t>
            </w:r>
            <w:proofErr w:type="spellEnd"/>
            <w:r w:rsidRPr="003A0FF4">
              <w:rPr>
                <w:color w:val="000000"/>
              </w:rPr>
              <w:t xml:space="preserve"> sy</w:t>
            </w:r>
            <w:r w:rsidRPr="003A0FF4">
              <w:rPr>
                <w:color w:val="000000"/>
              </w:rPr>
              <w:t>n</w:t>
            </w:r>
            <w:r w:rsidRPr="003A0FF4">
              <w:rPr>
                <w:color w:val="000000"/>
              </w:rPr>
              <w:t>drom</w:t>
            </w:r>
          </w:p>
        </w:tc>
        <w:tc>
          <w:tcPr>
            <w:tcW w:w="1573" w:type="dxa"/>
          </w:tcPr>
          <w:p w:rsidR="009B0E3B" w:rsidRPr="003A0FF4" w:rsidRDefault="009B0E3B" w:rsidP="00AB41F7">
            <w:pPr>
              <w:pStyle w:val="Sidehoved"/>
            </w:pPr>
            <w:r w:rsidRPr="003A0FF4">
              <w:t>Vagtarbejde, ambulatorium, stuegang, selvstudier, kursus</w:t>
            </w:r>
          </w:p>
        </w:tc>
        <w:tc>
          <w:tcPr>
            <w:tcW w:w="1848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>
              <w:rPr>
                <w:color w:val="000000"/>
              </w:rPr>
              <w:t xml:space="preserve">Kompetencekort H6 </w:t>
            </w:r>
            <w:r w:rsidRPr="003A0FF4">
              <w:rPr>
                <w:color w:val="000000"/>
              </w:rPr>
              <w:t>Godkendt kursus. Dialog over po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>teføljeoptegnelser</w:t>
            </w:r>
          </w:p>
        </w:tc>
        <w:tc>
          <w:tcPr>
            <w:tcW w:w="756" w:type="dxa"/>
          </w:tcPr>
          <w:p w:rsidR="009B0E3B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363" w:type="dxa"/>
          </w:tcPr>
          <w:p w:rsidR="009B0E3B" w:rsidRDefault="009B0E3B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9B0E3B" w:rsidTr="00164B7B">
        <w:trPr>
          <w:tblHeader/>
        </w:trPr>
        <w:tc>
          <w:tcPr>
            <w:tcW w:w="430" w:type="dxa"/>
          </w:tcPr>
          <w:p w:rsidR="009B0E3B" w:rsidRDefault="009B0E3B" w:rsidP="00AB41F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43" w:type="dxa"/>
          </w:tcPr>
          <w:p w:rsidR="009B0E3B" w:rsidRPr="003A0FF4" w:rsidRDefault="009B0E3B" w:rsidP="00AB41F7">
            <w:pPr>
              <w:rPr>
                <w:color w:val="000000"/>
              </w:rPr>
            </w:pPr>
            <w:r>
              <w:rPr>
                <w:color w:val="000000"/>
              </w:rPr>
              <w:t>Skal have assisteret ti</w:t>
            </w:r>
            <w:r w:rsidR="00CD3F93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 såvel instrumenterede som uinstrumenterede </w:t>
            </w:r>
            <w:proofErr w:type="spellStart"/>
            <w:r>
              <w:rPr>
                <w:color w:val="000000"/>
              </w:rPr>
              <w:t>spondylodeser</w:t>
            </w:r>
            <w:proofErr w:type="spellEnd"/>
            <w:r>
              <w:rPr>
                <w:color w:val="000000"/>
              </w:rPr>
              <w:t>, med og uden dekompression</w:t>
            </w:r>
          </w:p>
        </w:tc>
        <w:tc>
          <w:tcPr>
            <w:tcW w:w="1573" w:type="dxa"/>
          </w:tcPr>
          <w:p w:rsidR="009B0E3B" w:rsidRPr="003A0FF4" w:rsidRDefault="009B0E3B" w:rsidP="00AB41F7">
            <w:pPr>
              <w:pStyle w:val="Sidehoved"/>
            </w:pPr>
            <w:r>
              <w:t>Assistance på operationsgang</w:t>
            </w:r>
          </w:p>
        </w:tc>
        <w:tc>
          <w:tcPr>
            <w:tcW w:w="1848" w:type="dxa"/>
          </w:tcPr>
          <w:p w:rsidR="009B0E3B" w:rsidRDefault="009B0E3B" w:rsidP="00AB41F7">
            <w:pPr>
              <w:rPr>
                <w:color w:val="000000"/>
              </w:rPr>
            </w:pPr>
            <w:r>
              <w:rPr>
                <w:color w:val="000000"/>
              </w:rPr>
              <w:t xml:space="preserve">Dialog over </w:t>
            </w:r>
            <w:proofErr w:type="spellStart"/>
            <w:r>
              <w:rPr>
                <w:color w:val="000000"/>
              </w:rPr>
              <w:t>portefølgeoptegnelser</w:t>
            </w:r>
            <w:proofErr w:type="spellEnd"/>
          </w:p>
        </w:tc>
        <w:tc>
          <w:tcPr>
            <w:tcW w:w="756" w:type="dxa"/>
          </w:tcPr>
          <w:p w:rsidR="009B0E3B" w:rsidRDefault="00CD3F93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9B0E3B" w:rsidRDefault="009B0E3B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AE7AB4" w:rsidRDefault="00AE7AB4" w:rsidP="003A736D">
      <w:pPr>
        <w:spacing w:before="100" w:beforeAutospacing="1" w:after="12"/>
        <w:rPr>
          <w:b/>
          <w:bCs/>
          <w:sz w:val="20"/>
        </w:rPr>
      </w:pPr>
    </w:p>
    <w:p w:rsidR="00217120" w:rsidRDefault="00217120">
      <w:pPr>
        <w:rPr>
          <w:b/>
          <w:bCs/>
        </w:rPr>
      </w:pPr>
    </w:p>
    <w:p w:rsidR="003A736D" w:rsidRPr="00D66B81" w:rsidRDefault="003A736D" w:rsidP="003A736D">
      <w:pPr>
        <w:spacing w:before="100" w:beforeAutospacing="1" w:after="12"/>
        <w:rPr>
          <w:color w:val="000000"/>
        </w:rPr>
      </w:pPr>
      <w:r w:rsidRPr="00D66B81">
        <w:rPr>
          <w:b/>
          <w:bCs/>
        </w:rPr>
        <w:t>Hofte og knæ kirurgi </w:t>
      </w:r>
      <w:r w:rsidR="00217120">
        <w:rPr>
          <w:b/>
          <w:bCs/>
        </w:rPr>
        <w:br/>
      </w:r>
    </w:p>
    <w:tbl>
      <w:tblPr>
        <w:tblStyle w:val="Tabel-Elegant"/>
        <w:tblW w:w="9790" w:type="dxa"/>
        <w:tblLayout w:type="fixed"/>
        <w:tblLook w:val="0000" w:firstRow="0" w:lastRow="0" w:firstColumn="0" w:lastColumn="0" w:noHBand="0" w:noVBand="0"/>
        <w:tblCaption w:val="Skema"/>
        <w:tblDescription w:val="Skema"/>
      </w:tblPr>
      <w:tblGrid>
        <w:gridCol w:w="252"/>
        <w:gridCol w:w="3418"/>
        <w:gridCol w:w="2520"/>
        <w:gridCol w:w="2340"/>
        <w:gridCol w:w="540"/>
        <w:gridCol w:w="720"/>
      </w:tblGrid>
      <w:tr w:rsidR="00AE7AB4" w:rsidTr="00164B7B">
        <w:trPr>
          <w:tblHeader/>
        </w:trPr>
        <w:tc>
          <w:tcPr>
            <w:tcW w:w="252" w:type="dxa"/>
          </w:tcPr>
          <w:p w:rsidR="006D7C76" w:rsidRDefault="006D7C76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418" w:type="dxa"/>
          </w:tcPr>
          <w:p w:rsidR="006D7C76" w:rsidRDefault="006D7C76" w:rsidP="00415777">
            <w:pPr>
              <w:spacing w:before="100" w:beforeAutospacing="1" w:after="12"/>
              <w:rPr>
                <w:color w:val="000000"/>
                <w:sz w:val="18"/>
              </w:rPr>
            </w:pPr>
            <w:bookmarkStart w:id="5" w:name="_Toc7687102"/>
            <w:r>
              <w:rPr>
                <w:b/>
                <w:bCs/>
                <w:sz w:val="18"/>
              </w:rPr>
              <w:t>Mål</w:t>
            </w:r>
            <w:bookmarkEnd w:id="5"/>
          </w:p>
        </w:tc>
        <w:tc>
          <w:tcPr>
            <w:tcW w:w="2520" w:type="dxa"/>
          </w:tcPr>
          <w:p w:rsidR="006D7C76" w:rsidRDefault="006D7C76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Læringsmetode</w:t>
            </w:r>
          </w:p>
        </w:tc>
        <w:tc>
          <w:tcPr>
            <w:tcW w:w="2340" w:type="dxa"/>
          </w:tcPr>
          <w:p w:rsidR="006D7C76" w:rsidRDefault="006D7C76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Evalueringsmetode</w:t>
            </w:r>
          </w:p>
        </w:tc>
        <w:tc>
          <w:tcPr>
            <w:tcW w:w="540" w:type="dxa"/>
          </w:tcPr>
          <w:p w:rsidR="006D7C76" w:rsidRDefault="006D7C76" w:rsidP="00415777">
            <w:pPr>
              <w:pStyle w:val="Overskrift5"/>
              <w:outlineLvl w:val="4"/>
            </w:pPr>
            <w:r>
              <w:t>Fase</w:t>
            </w:r>
          </w:p>
        </w:tc>
        <w:tc>
          <w:tcPr>
            <w:tcW w:w="720" w:type="dxa"/>
          </w:tcPr>
          <w:p w:rsidR="006D7C76" w:rsidRDefault="006D7C76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1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 xml:space="preserve">Skal kunne redegøre for indikation for primær total </w:t>
            </w:r>
            <w:proofErr w:type="spellStart"/>
            <w:r w:rsidRPr="003A0FF4">
              <w:t>hoftealloplastik</w:t>
            </w:r>
            <w:proofErr w:type="spellEnd"/>
            <w:r w:rsidRPr="003A0FF4">
              <w:t xml:space="preserve"> </w:t>
            </w:r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 konference, selvstudier, specialespecifikt ku</w:t>
            </w:r>
            <w:r w:rsidRPr="003A0FF4">
              <w:t>r</w:t>
            </w:r>
            <w:r w:rsidRPr="003A0FF4">
              <w:t>sus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4803B1">
              <w:rPr>
                <w:color w:val="000000"/>
              </w:rPr>
              <w:t>Komp</w:t>
            </w:r>
            <w:r w:rsidRPr="004803B1">
              <w:rPr>
                <w:color w:val="000000"/>
              </w:rPr>
              <w:t>e</w:t>
            </w:r>
            <w:r w:rsidRPr="004803B1">
              <w:rPr>
                <w:color w:val="000000"/>
              </w:rPr>
              <w:t>tencekort H8 Primær total</w:t>
            </w:r>
            <w:r w:rsidRPr="003A0FF4">
              <w:rPr>
                <w:color w:val="000000"/>
              </w:rPr>
              <w:t xml:space="preserve"> </w:t>
            </w:r>
            <w:proofErr w:type="spellStart"/>
            <w:r w:rsidRPr="003A0FF4">
              <w:rPr>
                <w:color w:val="000000"/>
              </w:rPr>
              <w:t>hoftealloplastik</w:t>
            </w:r>
            <w:proofErr w:type="spellEnd"/>
            <w:r w:rsidRPr="003A0FF4">
              <w:rPr>
                <w:color w:val="000000"/>
              </w:rPr>
              <w:t>, Godkendt kursus, Di</w:t>
            </w:r>
            <w:r w:rsidRPr="003A0FF4">
              <w:rPr>
                <w:color w:val="000000"/>
              </w:rPr>
              <w:t>a</w:t>
            </w:r>
            <w:r w:rsidRPr="003A0FF4">
              <w:rPr>
                <w:color w:val="000000"/>
              </w:rPr>
              <w:t>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</w:t>
            </w:r>
          </w:p>
        </w:tc>
        <w:tc>
          <w:tcPr>
            <w:tcW w:w="540" w:type="dxa"/>
          </w:tcPr>
          <w:p w:rsidR="006D7C76" w:rsidRDefault="009B0CD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720" w:type="dxa"/>
          </w:tcPr>
          <w:p w:rsidR="006D7C76" w:rsidRDefault="006D7C76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under supervision kunne udføre primær total </w:t>
            </w:r>
            <w:proofErr w:type="spellStart"/>
            <w:r w:rsidRPr="003A0FF4">
              <w:rPr>
                <w:color w:val="000000"/>
              </w:rPr>
              <w:t>hoftea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>loplastik</w:t>
            </w:r>
            <w:proofErr w:type="spellEnd"/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 færdighedsku</w:t>
            </w:r>
            <w:r w:rsidRPr="003A0FF4">
              <w:t>r</w:t>
            </w:r>
            <w:r w:rsidRPr="003A0FF4">
              <w:t>sus/laboratorium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>
              <w:rPr>
                <w:color w:val="000000"/>
              </w:rPr>
              <w:t xml:space="preserve">Kompetencekort H8 </w:t>
            </w:r>
            <w:r w:rsidRPr="003A0FF4">
              <w:rPr>
                <w:color w:val="000000"/>
              </w:rPr>
              <w:t>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</w:t>
            </w:r>
          </w:p>
        </w:tc>
        <w:tc>
          <w:tcPr>
            <w:tcW w:w="540" w:type="dxa"/>
          </w:tcPr>
          <w:p w:rsidR="006D7C76" w:rsidRDefault="009B0CD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720" w:type="dxa"/>
          </w:tcPr>
          <w:p w:rsidR="006D7C76" w:rsidRDefault="006D7C76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redegøre for tidlige og sene komplikationer efter primær total </w:t>
            </w:r>
            <w:proofErr w:type="spellStart"/>
            <w:r w:rsidRPr="003A0FF4">
              <w:rPr>
                <w:color w:val="000000"/>
              </w:rPr>
              <w:t>ho</w:t>
            </w:r>
            <w:r w:rsidRPr="003A0FF4">
              <w:rPr>
                <w:color w:val="000000"/>
              </w:rPr>
              <w:t>f</w:t>
            </w:r>
            <w:r w:rsidRPr="003A0FF4">
              <w:rPr>
                <w:color w:val="000000"/>
              </w:rPr>
              <w:t>tealloplastik</w:t>
            </w:r>
            <w:proofErr w:type="spellEnd"/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 konference, sp</w:t>
            </w:r>
            <w:r w:rsidRPr="003A0FF4">
              <w:t>e</w:t>
            </w:r>
            <w:r w:rsidRPr="003A0FF4">
              <w:t xml:space="preserve">cialespecifikt kursus, selvstudier 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Go</w:t>
            </w:r>
            <w:r w:rsidRPr="003A0FF4">
              <w:t>d</w:t>
            </w:r>
            <w:r w:rsidRPr="003A0FF4">
              <w:t>kendt kursus</w:t>
            </w:r>
          </w:p>
        </w:tc>
        <w:tc>
          <w:tcPr>
            <w:tcW w:w="540" w:type="dxa"/>
          </w:tcPr>
          <w:p w:rsidR="006D7C76" w:rsidRDefault="009B0CD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720" w:type="dxa"/>
          </w:tcPr>
          <w:p w:rsidR="006D7C76" w:rsidRDefault="006D7C76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4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redegøre for indikation for revision af </w:t>
            </w:r>
            <w:proofErr w:type="spellStart"/>
            <w:r w:rsidRPr="003A0FF4">
              <w:rPr>
                <w:color w:val="000000"/>
              </w:rPr>
              <w:t>hoftealloplastik</w:t>
            </w:r>
            <w:proofErr w:type="spellEnd"/>
            <w:r w:rsidRPr="003A0FF4">
              <w:rPr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 konference, sp</w:t>
            </w:r>
            <w:r w:rsidRPr="003A0FF4">
              <w:t>e</w:t>
            </w:r>
            <w:r w:rsidRPr="003A0FF4">
              <w:t xml:space="preserve">cialespecifikt kursus, selvstudier 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 xml:space="preserve">Dialog over </w:t>
            </w:r>
            <w:proofErr w:type="spellStart"/>
            <w:r w:rsidRPr="003A0FF4">
              <w:t>porteføljeoptegnelserGo</w:t>
            </w:r>
            <w:r w:rsidRPr="003A0FF4">
              <w:t>d</w:t>
            </w:r>
            <w:r w:rsidRPr="003A0FF4">
              <w:t>kendt</w:t>
            </w:r>
            <w:proofErr w:type="spellEnd"/>
            <w:r w:rsidRPr="003A0FF4">
              <w:t xml:space="preserve"> kursus</w:t>
            </w:r>
          </w:p>
        </w:tc>
        <w:tc>
          <w:tcPr>
            <w:tcW w:w="540" w:type="dxa"/>
          </w:tcPr>
          <w:p w:rsidR="006D7C76" w:rsidRDefault="009B0CD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720" w:type="dxa"/>
          </w:tcPr>
          <w:p w:rsidR="006D7C76" w:rsidRDefault="006D7C76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redegøre for ekstern og intern spring-hofte </w:t>
            </w:r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 selvstudier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Dialog over porteføljeoptegnelser</w:t>
            </w:r>
          </w:p>
        </w:tc>
        <w:tc>
          <w:tcPr>
            <w:tcW w:w="540" w:type="dxa"/>
          </w:tcPr>
          <w:p w:rsidR="006D7C76" w:rsidRDefault="00D66B81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720" w:type="dxa"/>
          </w:tcPr>
          <w:p w:rsidR="006D7C76" w:rsidRDefault="006D7C76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redegøre for </w:t>
            </w:r>
            <w:proofErr w:type="spellStart"/>
            <w:r w:rsidRPr="003A0FF4">
              <w:rPr>
                <w:color w:val="000000"/>
              </w:rPr>
              <w:t>hoftedysplasi</w:t>
            </w:r>
            <w:proofErr w:type="spellEnd"/>
            <w:r w:rsidRPr="003A0FF4">
              <w:rPr>
                <w:color w:val="000000"/>
              </w:rPr>
              <w:t xml:space="preserve"> hos voksne</w:t>
            </w:r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 konference,  specialespecifikt kursus, selvst</w:t>
            </w:r>
            <w:r w:rsidRPr="003A0FF4">
              <w:t>u</w:t>
            </w:r>
            <w:r w:rsidRPr="003A0FF4">
              <w:t>dier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Dialog over porteføljeoptegnelser Go</w:t>
            </w:r>
            <w:r w:rsidRPr="003A0FF4">
              <w:t>d</w:t>
            </w:r>
            <w:r w:rsidRPr="003A0FF4">
              <w:t>kendt kursus</w:t>
            </w:r>
          </w:p>
        </w:tc>
        <w:tc>
          <w:tcPr>
            <w:tcW w:w="540" w:type="dxa"/>
          </w:tcPr>
          <w:p w:rsidR="006D7C76" w:rsidRDefault="009B0CD4" w:rsidP="00415777">
            <w:pPr>
              <w:pStyle w:val="Sidehoved"/>
              <w:spacing w:after="12" w:afterAutospacing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720" w:type="dxa"/>
          </w:tcPr>
          <w:p w:rsidR="006D7C76" w:rsidRDefault="006D7C76" w:rsidP="00415777">
            <w:pPr>
              <w:pStyle w:val="Sidehoved"/>
              <w:spacing w:after="12" w:afterAutospacing="0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og redegøre for patienter med følger efter børne</w:t>
            </w:r>
            <w:r>
              <w:rPr>
                <w:color w:val="000000"/>
              </w:rPr>
              <w:t>-</w:t>
            </w:r>
            <w:r w:rsidRPr="003A0FF4">
              <w:rPr>
                <w:color w:val="000000"/>
              </w:rPr>
              <w:t xml:space="preserve"> hofte sygdomme (</w:t>
            </w:r>
            <w:proofErr w:type="spellStart"/>
            <w:r w:rsidRPr="003A0FF4">
              <w:rPr>
                <w:color w:val="000000"/>
              </w:rPr>
              <w:t>Calvé</w:t>
            </w:r>
            <w:proofErr w:type="spellEnd"/>
            <w:r w:rsidRPr="003A0FF4">
              <w:rPr>
                <w:color w:val="000000"/>
              </w:rPr>
              <w:t xml:space="preserve"> Legg </w:t>
            </w:r>
            <w:proofErr w:type="spellStart"/>
            <w:r w:rsidRPr="003A0FF4">
              <w:rPr>
                <w:color w:val="000000"/>
              </w:rPr>
              <w:t>Perthes</w:t>
            </w:r>
            <w:proofErr w:type="spellEnd"/>
            <w:r w:rsidRPr="003A0FF4">
              <w:rPr>
                <w:color w:val="000000"/>
              </w:rPr>
              <w:t xml:space="preserve"> sy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 xml:space="preserve">dom samt </w:t>
            </w:r>
            <w:proofErr w:type="spellStart"/>
            <w:r w:rsidRPr="003A0FF4">
              <w:rPr>
                <w:color w:val="000000"/>
              </w:rPr>
              <w:t>epifysiolysis</w:t>
            </w:r>
            <w:proofErr w:type="spellEnd"/>
            <w:r w:rsidRPr="003A0FF4">
              <w:rPr>
                <w:color w:val="000000"/>
              </w:rPr>
              <w:t xml:space="preserve"> </w:t>
            </w:r>
            <w:proofErr w:type="spellStart"/>
            <w:r w:rsidRPr="003A0FF4">
              <w:rPr>
                <w:color w:val="000000"/>
              </w:rPr>
              <w:t>capitis</w:t>
            </w:r>
            <w:proofErr w:type="spellEnd"/>
            <w:r w:rsidRPr="003A0FF4">
              <w:rPr>
                <w:color w:val="000000"/>
              </w:rPr>
              <w:t xml:space="preserve"> </w:t>
            </w:r>
            <w:proofErr w:type="spellStart"/>
            <w:r w:rsidRPr="003A0FF4">
              <w:rPr>
                <w:color w:val="000000"/>
              </w:rPr>
              <w:t>femoris</w:t>
            </w:r>
            <w:proofErr w:type="spellEnd"/>
            <w:r w:rsidRPr="003A0FF4">
              <w:rPr>
                <w:color w:val="000000"/>
              </w:rPr>
              <w:t>)</w:t>
            </w:r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konference, sp</w:t>
            </w:r>
            <w:r w:rsidRPr="003A0FF4">
              <w:t>e</w:t>
            </w:r>
            <w:r w:rsidRPr="003A0FF4">
              <w:t>cialespecifikt kursus, selvstudier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Dialog over porteføljeoptegnelser, Go</w:t>
            </w:r>
            <w:r w:rsidRPr="003A0FF4">
              <w:t>d</w:t>
            </w:r>
            <w:r w:rsidRPr="003A0FF4">
              <w:t>kendt kursus</w:t>
            </w:r>
          </w:p>
        </w:tc>
        <w:tc>
          <w:tcPr>
            <w:tcW w:w="540" w:type="dxa"/>
          </w:tcPr>
          <w:p w:rsidR="006D7C76" w:rsidRDefault="009B0CD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720" w:type="dxa"/>
          </w:tcPr>
          <w:p w:rsidR="006D7C76" w:rsidRDefault="006D7C76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redegøre for patienter med </w:t>
            </w:r>
            <w:proofErr w:type="spellStart"/>
            <w:r w:rsidRPr="003A0FF4">
              <w:rPr>
                <w:color w:val="000000"/>
              </w:rPr>
              <w:t>femoro-acetabular</w:t>
            </w:r>
            <w:proofErr w:type="spellEnd"/>
            <w:r w:rsidRPr="003A0FF4">
              <w:rPr>
                <w:color w:val="000000"/>
              </w:rPr>
              <w:t xml:space="preserve"> </w:t>
            </w:r>
            <w:proofErr w:type="spellStart"/>
            <w:r w:rsidRPr="003A0FF4">
              <w:rPr>
                <w:color w:val="000000"/>
              </w:rPr>
              <w:t>impingement</w:t>
            </w:r>
            <w:proofErr w:type="spellEnd"/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konference, sp</w:t>
            </w:r>
            <w:r w:rsidRPr="003A0FF4">
              <w:t>e</w:t>
            </w:r>
            <w:r w:rsidRPr="003A0FF4">
              <w:t>cialespecifikt kursus, selvstudier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Dialog over porteføljeoptegnelser. Go</w:t>
            </w:r>
            <w:r w:rsidRPr="003A0FF4">
              <w:t>d</w:t>
            </w:r>
            <w:r w:rsidRPr="003A0FF4">
              <w:t>kendt kursus</w:t>
            </w:r>
          </w:p>
        </w:tc>
        <w:tc>
          <w:tcPr>
            <w:tcW w:w="540" w:type="dxa"/>
          </w:tcPr>
          <w:p w:rsidR="006D7C76" w:rsidRDefault="009B0CD4" w:rsidP="00415777">
            <w:pPr>
              <w:pStyle w:val="Sidehoved"/>
              <w:spacing w:after="12" w:afterAutospacing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720" w:type="dxa"/>
          </w:tcPr>
          <w:p w:rsidR="006D7C76" w:rsidRDefault="006D7C76" w:rsidP="00415777">
            <w:pPr>
              <w:pStyle w:val="Sidehoved"/>
              <w:spacing w:after="12" w:afterAutospacing="0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tabs>
                <w:tab w:val="left" w:pos="-4320"/>
                <w:tab w:val="left" w:pos="0"/>
                <w:tab w:val="left" w:pos="892"/>
                <w:tab w:val="left" w:pos="2196"/>
                <w:tab w:val="left" w:pos="3499"/>
                <w:tab w:val="left" w:pos="4802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tabs>
                <w:tab w:val="left" w:pos="-4320"/>
                <w:tab w:val="left" w:pos="0"/>
                <w:tab w:val="left" w:pos="892"/>
                <w:tab w:val="left" w:pos="2196"/>
                <w:tab w:val="left" w:pos="3499"/>
                <w:tab w:val="left" w:pos="4802"/>
              </w:tabs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redegøre for indikation for primær total og </w:t>
            </w:r>
            <w:proofErr w:type="spellStart"/>
            <w:r w:rsidRPr="003A0FF4">
              <w:rPr>
                <w:color w:val="000000"/>
              </w:rPr>
              <w:t>uni-compartmental</w:t>
            </w:r>
            <w:proofErr w:type="spellEnd"/>
            <w:r w:rsidRPr="003A0FF4">
              <w:rPr>
                <w:color w:val="000000"/>
              </w:rPr>
              <w:t xml:space="preserve"> </w:t>
            </w:r>
            <w:proofErr w:type="spellStart"/>
            <w:r w:rsidRPr="003A0FF4">
              <w:rPr>
                <w:color w:val="000000"/>
              </w:rPr>
              <w:t>knæalloplastik</w:t>
            </w:r>
            <w:proofErr w:type="spellEnd"/>
            <w:r w:rsidRPr="003A0FF4">
              <w:rPr>
                <w:color w:val="000000"/>
              </w:rPr>
              <w:t xml:space="preserve">, </w:t>
            </w:r>
            <w:proofErr w:type="spellStart"/>
            <w:r w:rsidRPr="003A0FF4">
              <w:rPr>
                <w:color w:val="000000"/>
              </w:rPr>
              <w:t>synove</w:t>
            </w:r>
            <w:r w:rsidRPr="003A0FF4">
              <w:rPr>
                <w:color w:val="000000"/>
              </w:rPr>
              <w:t>c</w:t>
            </w:r>
            <w:r w:rsidRPr="003A0FF4">
              <w:rPr>
                <w:color w:val="000000"/>
              </w:rPr>
              <w:t>tomi</w:t>
            </w:r>
            <w:proofErr w:type="spellEnd"/>
            <w:r w:rsidRPr="003A0FF4">
              <w:rPr>
                <w:color w:val="000000"/>
              </w:rPr>
              <w:t xml:space="preserve"> og knænære </w:t>
            </w:r>
            <w:proofErr w:type="spellStart"/>
            <w:r w:rsidRPr="003A0FF4">
              <w:rPr>
                <w:color w:val="000000"/>
              </w:rPr>
              <w:t>osteotomier</w:t>
            </w:r>
            <w:proofErr w:type="spellEnd"/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 konference, selvstudier, specialespecifikt ku</w:t>
            </w:r>
            <w:r w:rsidRPr="003A0FF4">
              <w:t>r</w:t>
            </w:r>
            <w:r w:rsidRPr="003A0FF4">
              <w:t>sus</w:t>
            </w:r>
          </w:p>
        </w:tc>
        <w:tc>
          <w:tcPr>
            <w:tcW w:w="2340" w:type="dxa"/>
          </w:tcPr>
          <w:p w:rsidR="006D7C76" w:rsidRDefault="006D7C76" w:rsidP="00AB41F7">
            <w:pPr>
              <w:pStyle w:val="Sidehoved"/>
            </w:pPr>
            <w:r w:rsidRPr="003A0FF4">
              <w:t>Dialog over portefø</w:t>
            </w:r>
            <w:r w:rsidRPr="003A0FF4">
              <w:t>l</w:t>
            </w:r>
            <w:r w:rsidRPr="003A0FF4">
              <w:t>jeoptegnelser. Go</w:t>
            </w:r>
            <w:r w:rsidRPr="003A0FF4">
              <w:t>d</w:t>
            </w:r>
            <w:r w:rsidRPr="003A0FF4">
              <w:t>kendt kursus</w:t>
            </w:r>
          </w:p>
          <w:p w:rsidR="006D7C76" w:rsidRPr="003A0FF4" w:rsidRDefault="006D7C76" w:rsidP="00AB41F7">
            <w:pPr>
              <w:pStyle w:val="Sidehoved"/>
            </w:pPr>
            <w:r>
              <w:t>Kompetencekort H7</w:t>
            </w:r>
          </w:p>
        </w:tc>
        <w:tc>
          <w:tcPr>
            <w:tcW w:w="540" w:type="dxa"/>
          </w:tcPr>
          <w:p w:rsidR="006D7C76" w:rsidRDefault="009B0CD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720" w:type="dxa"/>
          </w:tcPr>
          <w:p w:rsidR="006D7C76" w:rsidRDefault="006D7C76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tabs>
                <w:tab w:val="left" w:pos="-4320"/>
                <w:tab w:val="left" w:pos="0"/>
                <w:tab w:val="left" w:pos="892"/>
                <w:tab w:val="left" w:pos="2196"/>
                <w:tab w:val="left" w:pos="3499"/>
                <w:tab w:val="left" w:pos="480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tabs>
                <w:tab w:val="left" w:pos="-4320"/>
                <w:tab w:val="left" w:pos="0"/>
                <w:tab w:val="left" w:pos="892"/>
                <w:tab w:val="left" w:pos="2196"/>
                <w:tab w:val="left" w:pos="3499"/>
                <w:tab w:val="left" w:pos="4802"/>
              </w:tabs>
              <w:jc w:val="both"/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under supervision kunne foretage total </w:t>
            </w:r>
            <w:proofErr w:type="spellStart"/>
            <w:r w:rsidRPr="003A0FF4">
              <w:rPr>
                <w:color w:val="000000"/>
              </w:rPr>
              <w:t>knæalloplastik</w:t>
            </w:r>
            <w:proofErr w:type="spellEnd"/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 færdighedslab</w:t>
            </w:r>
            <w:r w:rsidRPr="003A0FF4">
              <w:t>o</w:t>
            </w:r>
            <w:r w:rsidRPr="003A0FF4">
              <w:t>ratorium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pStyle w:val="Sidehoved"/>
            </w:pPr>
            <w:r>
              <w:t xml:space="preserve">Kompetencekort H7 </w:t>
            </w:r>
            <w:r w:rsidRPr="003A0FF4">
              <w:t>Dialog over porteføljeopte</w:t>
            </w:r>
            <w:r w:rsidRPr="003A0FF4">
              <w:t>g</w:t>
            </w:r>
            <w:r w:rsidRPr="003A0FF4">
              <w:t>nelser</w:t>
            </w:r>
          </w:p>
        </w:tc>
        <w:tc>
          <w:tcPr>
            <w:tcW w:w="540" w:type="dxa"/>
          </w:tcPr>
          <w:p w:rsidR="006D7C76" w:rsidRDefault="009B0CD4" w:rsidP="00415777">
            <w:pPr>
              <w:pStyle w:val="Sidehoved"/>
              <w:spacing w:after="12" w:afterAutospacing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720" w:type="dxa"/>
          </w:tcPr>
          <w:p w:rsidR="006D7C76" w:rsidRDefault="006D7C76" w:rsidP="00415777">
            <w:pPr>
              <w:pStyle w:val="Sidehoved"/>
              <w:spacing w:after="12" w:afterAutospacing="0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pStyle w:val="BodyText20"/>
              <w:tabs>
                <w:tab w:val="left" w:pos="-4320"/>
                <w:tab w:val="left" w:pos="0"/>
                <w:tab w:val="left" w:pos="892"/>
                <w:tab w:val="left" w:pos="2196"/>
                <w:tab w:val="left" w:pos="3499"/>
                <w:tab w:val="left" w:pos="48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pStyle w:val="BodyText20"/>
              <w:tabs>
                <w:tab w:val="left" w:pos="-4320"/>
                <w:tab w:val="left" w:pos="0"/>
                <w:tab w:val="left" w:pos="892"/>
                <w:tab w:val="left" w:pos="2196"/>
                <w:tab w:val="left" w:pos="3499"/>
                <w:tab w:val="left" w:pos="4802"/>
              </w:tabs>
              <w:rPr>
                <w:color w:val="000000"/>
                <w:szCs w:val="24"/>
              </w:rPr>
            </w:pPr>
            <w:r w:rsidRPr="003A0FF4">
              <w:rPr>
                <w:color w:val="000000"/>
                <w:szCs w:val="24"/>
              </w:rPr>
              <w:t xml:space="preserve">Skal kunne diagnosticere og redegøre for tidlige og sene komplikationer efter primær total </w:t>
            </w:r>
            <w:proofErr w:type="spellStart"/>
            <w:r w:rsidRPr="003A0FF4">
              <w:rPr>
                <w:color w:val="000000"/>
                <w:szCs w:val="24"/>
              </w:rPr>
              <w:t>knæalloplastik</w:t>
            </w:r>
            <w:proofErr w:type="spellEnd"/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  konference, specialespecifikt kursus, selvst</w:t>
            </w:r>
            <w:r w:rsidRPr="003A0FF4">
              <w:t>u</w:t>
            </w:r>
            <w:r w:rsidRPr="003A0FF4">
              <w:t>dier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Dialog over portefø</w:t>
            </w:r>
            <w:r w:rsidRPr="003A0FF4">
              <w:t>l</w:t>
            </w:r>
            <w:r w:rsidRPr="003A0FF4">
              <w:t>jeoptegnelser, Go</w:t>
            </w:r>
            <w:r w:rsidRPr="003A0FF4">
              <w:t>d</w:t>
            </w:r>
            <w:r w:rsidRPr="003A0FF4">
              <w:t>kendt kursus</w:t>
            </w:r>
          </w:p>
        </w:tc>
        <w:tc>
          <w:tcPr>
            <w:tcW w:w="540" w:type="dxa"/>
          </w:tcPr>
          <w:p w:rsidR="006D7C76" w:rsidRDefault="009B0CD4" w:rsidP="00415777">
            <w:pPr>
              <w:pStyle w:val="Sidehoved"/>
              <w:spacing w:after="12" w:afterAutospacing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720" w:type="dxa"/>
          </w:tcPr>
          <w:p w:rsidR="006D7C76" w:rsidRDefault="006D7C76" w:rsidP="00415777">
            <w:pPr>
              <w:pStyle w:val="Sidehoved"/>
              <w:spacing w:after="12" w:afterAutospacing="0"/>
              <w:rPr>
                <w:sz w:val="18"/>
              </w:rPr>
            </w:pPr>
          </w:p>
        </w:tc>
      </w:tr>
      <w:tr w:rsidR="00AE7AB4" w:rsidTr="00164B7B">
        <w:trPr>
          <w:tblHeader/>
        </w:trPr>
        <w:tc>
          <w:tcPr>
            <w:tcW w:w="252" w:type="dxa"/>
          </w:tcPr>
          <w:p w:rsidR="006D7C76" w:rsidRPr="003A0FF4" w:rsidRDefault="006D7C76" w:rsidP="00AB41F7">
            <w:pPr>
              <w:tabs>
                <w:tab w:val="left" w:pos="-4320"/>
                <w:tab w:val="left" w:pos="0"/>
                <w:tab w:val="left" w:pos="892"/>
                <w:tab w:val="left" w:pos="2196"/>
                <w:tab w:val="left" w:pos="3499"/>
                <w:tab w:val="left" w:pos="480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418" w:type="dxa"/>
          </w:tcPr>
          <w:p w:rsidR="006D7C76" w:rsidRPr="003A0FF4" w:rsidRDefault="006D7C76" w:rsidP="00AB41F7">
            <w:pPr>
              <w:tabs>
                <w:tab w:val="left" w:pos="-4320"/>
                <w:tab w:val="left" w:pos="0"/>
                <w:tab w:val="left" w:pos="892"/>
                <w:tab w:val="left" w:pos="2196"/>
                <w:tab w:val="left" w:pos="3499"/>
                <w:tab w:val="left" w:pos="4802"/>
              </w:tabs>
              <w:jc w:val="both"/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redegøre for indikation for revision af </w:t>
            </w:r>
            <w:proofErr w:type="spellStart"/>
            <w:r w:rsidRPr="003A0FF4">
              <w:rPr>
                <w:color w:val="000000"/>
              </w:rPr>
              <w:t>knæalloplastik</w:t>
            </w:r>
            <w:proofErr w:type="spellEnd"/>
            <w:r w:rsidRPr="003A0FF4">
              <w:rPr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Klinisk arbejde,  konference, sp</w:t>
            </w:r>
            <w:r w:rsidRPr="003A0FF4">
              <w:t>e</w:t>
            </w:r>
            <w:r w:rsidRPr="003A0FF4">
              <w:t>cialespecifikt kursus, selvstudier</w:t>
            </w:r>
          </w:p>
        </w:tc>
        <w:tc>
          <w:tcPr>
            <w:tcW w:w="2340" w:type="dxa"/>
          </w:tcPr>
          <w:p w:rsidR="006D7C76" w:rsidRPr="003A0FF4" w:rsidRDefault="006D7C76" w:rsidP="00AB41F7">
            <w:pPr>
              <w:pStyle w:val="Sidehoved"/>
            </w:pPr>
            <w:r w:rsidRPr="003A0FF4">
              <w:t>Dialog over portefø</w:t>
            </w:r>
            <w:r w:rsidRPr="003A0FF4">
              <w:t>l</w:t>
            </w:r>
            <w:r w:rsidRPr="003A0FF4">
              <w:t>jeoptegnelser, Go</w:t>
            </w:r>
            <w:r w:rsidRPr="003A0FF4">
              <w:t>d</w:t>
            </w:r>
            <w:r w:rsidRPr="003A0FF4">
              <w:t>kendt kursus</w:t>
            </w:r>
          </w:p>
        </w:tc>
        <w:tc>
          <w:tcPr>
            <w:tcW w:w="540" w:type="dxa"/>
          </w:tcPr>
          <w:p w:rsidR="006D7C76" w:rsidRDefault="00D66B81" w:rsidP="00415777">
            <w:pPr>
              <w:pStyle w:val="Sidehoved"/>
              <w:spacing w:after="12" w:afterAutospacing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720" w:type="dxa"/>
          </w:tcPr>
          <w:p w:rsidR="006D7C76" w:rsidRDefault="006D7C76" w:rsidP="00415777">
            <w:pPr>
              <w:pStyle w:val="Sidehoved"/>
              <w:spacing w:after="12" w:afterAutospacing="0"/>
              <w:rPr>
                <w:sz w:val="18"/>
              </w:rPr>
            </w:pPr>
          </w:p>
        </w:tc>
      </w:tr>
    </w:tbl>
    <w:p w:rsidR="00AE7AB4" w:rsidRDefault="003A736D" w:rsidP="00AE7AB4">
      <w:pPr>
        <w:spacing w:before="100" w:beforeAutospacing="1" w:after="12"/>
        <w:rPr>
          <w:sz w:val="20"/>
        </w:rPr>
      </w:pPr>
      <w:r>
        <w:rPr>
          <w:sz w:val="20"/>
        </w:rPr>
        <w:t> </w:t>
      </w:r>
    </w:p>
    <w:p w:rsidR="00AE7AB4" w:rsidRDefault="00AE7AB4" w:rsidP="00AE7AB4">
      <w:pPr>
        <w:spacing w:before="100" w:beforeAutospacing="1" w:after="12"/>
        <w:rPr>
          <w:sz w:val="20"/>
        </w:rPr>
      </w:pPr>
    </w:p>
    <w:p w:rsidR="00217120" w:rsidRDefault="00217120">
      <w:pPr>
        <w:rPr>
          <w:b/>
          <w:bCs/>
        </w:rPr>
      </w:pPr>
      <w:r>
        <w:rPr>
          <w:b/>
          <w:bCs/>
        </w:rPr>
        <w:br w:type="page"/>
      </w:r>
    </w:p>
    <w:p w:rsidR="003A736D" w:rsidRPr="00F045DF" w:rsidRDefault="003A736D" w:rsidP="00AE7AB4">
      <w:pPr>
        <w:spacing w:before="100" w:beforeAutospacing="1" w:after="12"/>
        <w:rPr>
          <w:color w:val="000000"/>
        </w:rPr>
      </w:pPr>
      <w:proofErr w:type="spellStart"/>
      <w:r w:rsidRPr="00F045DF">
        <w:rPr>
          <w:b/>
          <w:bCs/>
        </w:rPr>
        <w:lastRenderedPageBreak/>
        <w:t>Idrætstraumatologi</w:t>
      </w:r>
      <w:proofErr w:type="spellEnd"/>
    </w:p>
    <w:tbl>
      <w:tblPr>
        <w:tblStyle w:val="Tabel-Gitter"/>
        <w:tblW w:w="10150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36"/>
        <w:gridCol w:w="3231"/>
        <w:gridCol w:w="2523"/>
        <w:gridCol w:w="2256"/>
        <w:gridCol w:w="566"/>
        <w:gridCol w:w="1238"/>
      </w:tblGrid>
      <w:tr w:rsidR="00A91615" w:rsidTr="00164B7B">
        <w:trPr>
          <w:tblHeader/>
        </w:trPr>
        <w:tc>
          <w:tcPr>
            <w:tcW w:w="306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</w:p>
        </w:tc>
        <w:tc>
          <w:tcPr>
            <w:tcW w:w="3540" w:type="dxa"/>
          </w:tcPr>
          <w:p w:rsidR="00A91615" w:rsidRDefault="00A91615" w:rsidP="00AB41F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Mål</w:t>
            </w:r>
          </w:p>
        </w:tc>
        <w:tc>
          <w:tcPr>
            <w:tcW w:w="2447" w:type="dxa"/>
          </w:tcPr>
          <w:p w:rsidR="00A91615" w:rsidRDefault="00A91615" w:rsidP="00AB41F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Læringsmetode</w:t>
            </w:r>
          </w:p>
        </w:tc>
        <w:tc>
          <w:tcPr>
            <w:tcW w:w="2180" w:type="dxa"/>
          </w:tcPr>
          <w:p w:rsidR="00A91615" w:rsidRDefault="00A91615" w:rsidP="00AB41F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Evalueringsmetode</w:t>
            </w:r>
          </w:p>
        </w:tc>
        <w:tc>
          <w:tcPr>
            <w:tcW w:w="435" w:type="dxa"/>
          </w:tcPr>
          <w:p w:rsidR="00A91615" w:rsidRDefault="00A91615" w:rsidP="00AB41F7">
            <w:pPr>
              <w:pStyle w:val="Overskrift5"/>
            </w:pPr>
            <w:r>
              <w:t>Fase</w:t>
            </w:r>
          </w:p>
        </w:tc>
        <w:tc>
          <w:tcPr>
            <w:tcW w:w="1242" w:type="dxa"/>
          </w:tcPr>
          <w:p w:rsidR="00A91615" w:rsidRDefault="00A91615" w:rsidP="00AB41F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91615" w:rsidTr="00164B7B">
        <w:trPr>
          <w:tblHeader/>
        </w:trPr>
        <w:tc>
          <w:tcPr>
            <w:tcW w:w="306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1</w:t>
            </w:r>
          </w:p>
        </w:tc>
        <w:tc>
          <w:tcPr>
            <w:tcW w:w="354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Skal kunne diagnosticere de hyppigste ove</w:t>
            </w:r>
            <w:r w:rsidRPr="003A0FF4">
              <w:t>r</w:t>
            </w:r>
            <w:r w:rsidRPr="003A0FF4">
              <w:t>belastningsskader i bevægeapparatet samt instituere behandling, rehabilitering og i</w:t>
            </w:r>
            <w:r w:rsidRPr="003A0FF4">
              <w:t>n</w:t>
            </w:r>
            <w:r w:rsidRPr="003A0FF4">
              <w:t>struere i forebyggelse (</w:t>
            </w:r>
            <w:proofErr w:type="spellStart"/>
            <w:r w:rsidRPr="003A0FF4">
              <w:t>tendinitis</w:t>
            </w:r>
            <w:proofErr w:type="spellEnd"/>
            <w:r w:rsidRPr="003A0FF4">
              <w:t xml:space="preserve">, </w:t>
            </w:r>
            <w:proofErr w:type="spellStart"/>
            <w:r w:rsidRPr="003A0FF4">
              <w:t>bursitis</w:t>
            </w:r>
            <w:proofErr w:type="spellEnd"/>
            <w:r w:rsidRPr="003A0FF4">
              <w:t xml:space="preserve">, </w:t>
            </w:r>
            <w:proofErr w:type="spellStart"/>
            <w:r w:rsidRPr="003A0FF4">
              <w:t>periostitis</w:t>
            </w:r>
            <w:proofErr w:type="spellEnd"/>
            <w:r w:rsidRPr="003A0FF4">
              <w:t xml:space="preserve"> stressfraktur og kronisk </w:t>
            </w:r>
            <w:proofErr w:type="spellStart"/>
            <w:r w:rsidRPr="003A0FF4">
              <w:t>kompar</w:t>
            </w:r>
            <w:r w:rsidRPr="003A0FF4">
              <w:t>t</w:t>
            </w:r>
            <w:r w:rsidRPr="003A0FF4">
              <w:t>mentsyndrom</w:t>
            </w:r>
            <w:proofErr w:type="spellEnd"/>
            <w:r w:rsidRPr="003A0FF4">
              <w:t>)</w:t>
            </w:r>
          </w:p>
        </w:tc>
        <w:tc>
          <w:tcPr>
            <w:tcW w:w="2447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 xml:space="preserve">Klinisk </w:t>
            </w:r>
            <w:proofErr w:type="gramStart"/>
            <w:r w:rsidRPr="003A0FF4">
              <w:t>arbejde,  konfere</w:t>
            </w:r>
            <w:r w:rsidRPr="003A0FF4">
              <w:t>n</w:t>
            </w:r>
            <w:r w:rsidRPr="003A0FF4">
              <w:t>ce</w:t>
            </w:r>
            <w:proofErr w:type="gramEnd"/>
            <w:r w:rsidRPr="003A0FF4">
              <w:t>, specialespecifikt kursus, selvstudier</w:t>
            </w:r>
          </w:p>
          <w:p w:rsidR="00A91615" w:rsidRPr="003A0FF4" w:rsidRDefault="00A91615" w:rsidP="00AB41F7">
            <w:pPr>
              <w:pStyle w:val="Sidehoved"/>
            </w:pPr>
          </w:p>
        </w:tc>
        <w:tc>
          <w:tcPr>
            <w:tcW w:w="218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kendt kursus, 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</w:t>
            </w:r>
          </w:p>
          <w:p w:rsidR="00A91615" w:rsidRPr="003A0FF4" w:rsidRDefault="00A91615" w:rsidP="00AB41F7">
            <w:pPr>
              <w:rPr>
                <w:color w:val="000000"/>
              </w:rPr>
            </w:pPr>
          </w:p>
        </w:tc>
        <w:tc>
          <w:tcPr>
            <w:tcW w:w="435" w:type="dxa"/>
          </w:tcPr>
          <w:p w:rsidR="00A91615" w:rsidRDefault="00AE7AB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4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06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54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udføre diagnostisk </w:t>
            </w:r>
            <w:proofErr w:type="spellStart"/>
            <w:r w:rsidRPr="003A0FF4">
              <w:rPr>
                <w:color w:val="000000"/>
              </w:rPr>
              <w:t>artroskopi</w:t>
            </w:r>
            <w:proofErr w:type="spellEnd"/>
            <w:r w:rsidRPr="003A0FF4">
              <w:rPr>
                <w:color w:val="000000"/>
              </w:rPr>
              <w:t xml:space="preserve"> af knæled samt behandling af menisklæsioner (</w:t>
            </w:r>
            <w:proofErr w:type="spellStart"/>
            <w:r w:rsidRPr="003A0FF4">
              <w:rPr>
                <w:color w:val="000000"/>
              </w:rPr>
              <w:t>resektion</w:t>
            </w:r>
            <w:proofErr w:type="spellEnd"/>
            <w:r w:rsidRPr="003A0FF4">
              <w:rPr>
                <w:color w:val="000000"/>
              </w:rPr>
              <w:t xml:space="preserve"> samt </w:t>
            </w:r>
            <w:proofErr w:type="spellStart"/>
            <w:r w:rsidRPr="003A0FF4">
              <w:rPr>
                <w:color w:val="000000"/>
              </w:rPr>
              <w:t>reinsertion</w:t>
            </w:r>
            <w:proofErr w:type="spellEnd"/>
            <w:r w:rsidRPr="003A0FF4">
              <w:rPr>
                <w:color w:val="000000"/>
              </w:rPr>
              <w:t>), brusklæsioner samt fjerne frie mus</w:t>
            </w:r>
          </w:p>
        </w:tc>
        <w:tc>
          <w:tcPr>
            <w:tcW w:w="2447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Klinisk arbejde,  færdi</w:t>
            </w:r>
            <w:r w:rsidRPr="003A0FF4">
              <w:t>g</w:t>
            </w:r>
            <w:r w:rsidRPr="003A0FF4">
              <w:t>hedslaboratorium</w:t>
            </w:r>
          </w:p>
        </w:tc>
        <w:tc>
          <w:tcPr>
            <w:tcW w:w="218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komp</w:t>
            </w:r>
            <w:r w:rsidRPr="003A0FF4">
              <w:t>e</w:t>
            </w:r>
            <w:r>
              <w:t xml:space="preserve">tencekortH9 </w:t>
            </w:r>
            <w:r w:rsidRPr="003A0FF4">
              <w:t>Menisk læs</w:t>
            </w:r>
            <w:r w:rsidRPr="003A0FF4">
              <w:t>i</w:t>
            </w:r>
            <w:r w:rsidRPr="003A0FF4">
              <w:t xml:space="preserve">on. </w:t>
            </w:r>
          </w:p>
          <w:p w:rsidR="00A91615" w:rsidRPr="003A0FF4" w:rsidRDefault="00A91615" w:rsidP="00AB41F7">
            <w:pPr>
              <w:pStyle w:val="Sidehoved"/>
            </w:pPr>
            <w:r w:rsidRPr="003A0FF4">
              <w:t>Dialog over portefø</w:t>
            </w:r>
            <w:r w:rsidRPr="003A0FF4">
              <w:t>l</w:t>
            </w:r>
            <w:r w:rsidRPr="003A0FF4">
              <w:t>jeoptegnelser</w:t>
            </w:r>
          </w:p>
          <w:p w:rsidR="00A91615" w:rsidRPr="003A0FF4" w:rsidRDefault="00A91615" w:rsidP="00AB41F7">
            <w:pPr>
              <w:pStyle w:val="Sidehoved"/>
            </w:pPr>
          </w:p>
        </w:tc>
        <w:tc>
          <w:tcPr>
            <w:tcW w:w="435" w:type="dxa"/>
          </w:tcPr>
          <w:p w:rsidR="00A91615" w:rsidRDefault="00AE7AB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42" w:type="dxa"/>
          </w:tcPr>
          <w:p w:rsidR="00F84631" w:rsidRDefault="00F84631" w:rsidP="00415777">
            <w:pPr>
              <w:spacing w:before="100" w:beforeAutospacing="1" w:after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Fase 1: Have foretaget </w:t>
            </w:r>
            <w:proofErr w:type="spellStart"/>
            <w:proofErr w:type="gramStart"/>
            <w:r>
              <w:rPr>
                <w:sz w:val="16"/>
                <w:szCs w:val="16"/>
              </w:rPr>
              <w:t>artroskopi</w:t>
            </w:r>
            <w:proofErr w:type="spellEnd"/>
            <w:r>
              <w:rPr>
                <w:sz w:val="16"/>
                <w:szCs w:val="16"/>
              </w:rPr>
              <w:t xml:space="preserve">  under</w:t>
            </w:r>
            <w:proofErr w:type="gramEnd"/>
            <w:r>
              <w:rPr>
                <w:sz w:val="16"/>
                <w:szCs w:val="16"/>
              </w:rPr>
              <w:t xml:space="preserve"> supervision</w:t>
            </w:r>
          </w:p>
          <w:p w:rsidR="00F84631" w:rsidRPr="00F84631" w:rsidRDefault="00F84631" w:rsidP="00415777">
            <w:pPr>
              <w:spacing w:before="100" w:beforeAutospacing="1" w:after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Fase 2:  </w:t>
            </w:r>
            <w:r w:rsidR="007C7E41">
              <w:rPr>
                <w:sz w:val="16"/>
                <w:szCs w:val="16"/>
              </w:rPr>
              <w:t>Være fortrolig med instrumentering og simpel menisk-</w:t>
            </w:r>
            <w:proofErr w:type="spellStart"/>
            <w:r w:rsidR="007C7E41">
              <w:rPr>
                <w:sz w:val="16"/>
                <w:szCs w:val="16"/>
              </w:rPr>
              <w:t>resektion</w:t>
            </w:r>
            <w:proofErr w:type="spellEnd"/>
          </w:p>
        </w:tc>
      </w:tr>
      <w:tr w:rsidR="00A91615" w:rsidTr="00164B7B">
        <w:trPr>
          <w:tblHeader/>
        </w:trPr>
        <w:tc>
          <w:tcPr>
            <w:tcW w:w="306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54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årsager til forreste knæsmerter og kende til differentieret behan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 xml:space="preserve">lingsstrategi </w:t>
            </w:r>
          </w:p>
        </w:tc>
        <w:tc>
          <w:tcPr>
            <w:tcW w:w="2447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Klinisk arbejde,  konfere</w:t>
            </w:r>
            <w:r w:rsidRPr="003A0FF4">
              <w:t>n</w:t>
            </w:r>
            <w:r w:rsidRPr="003A0FF4">
              <w:t>ce, specialespecifikt kursus, selvstudier</w:t>
            </w:r>
          </w:p>
        </w:tc>
        <w:tc>
          <w:tcPr>
            <w:tcW w:w="218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Go</w:t>
            </w:r>
            <w:r w:rsidRPr="003A0FF4">
              <w:t>d</w:t>
            </w:r>
            <w:r w:rsidRPr="003A0FF4">
              <w:t>kendt kursus</w:t>
            </w:r>
          </w:p>
          <w:p w:rsidR="00A91615" w:rsidRPr="003A0FF4" w:rsidRDefault="00A91615" w:rsidP="00AB41F7">
            <w:pPr>
              <w:pStyle w:val="Sidehoved"/>
            </w:pPr>
            <w:r w:rsidRPr="003A0FF4">
              <w:t>Dialog over porteføljeopte</w:t>
            </w:r>
            <w:r w:rsidRPr="003A0FF4">
              <w:t>g</w:t>
            </w:r>
            <w:r w:rsidRPr="003A0FF4">
              <w:t>nelser</w:t>
            </w:r>
          </w:p>
        </w:tc>
        <w:tc>
          <w:tcPr>
            <w:tcW w:w="435" w:type="dxa"/>
          </w:tcPr>
          <w:p w:rsidR="00A91615" w:rsidRDefault="00AE7AB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4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rHeight w:val="1467"/>
          <w:tblHeader/>
        </w:trPr>
        <w:tc>
          <w:tcPr>
            <w:tcW w:w="306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4</w:t>
            </w:r>
          </w:p>
        </w:tc>
        <w:tc>
          <w:tcPr>
            <w:tcW w:w="354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kronisk </w:t>
            </w:r>
            <w:proofErr w:type="spellStart"/>
            <w:r w:rsidRPr="003A0FF4">
              <w:rPr>
                <w:color w:val="000000"/>
              </w:rPr>
              <w:t>instabilitet</w:t>
            </w:r>
            <w:proofErr w:type="spellEnd"/>
            <w:r w:rsidRPr="003A0FF4">
              <w:rPr>
                <w:color w:val="000000"/>
              </w:rPr>
              <w:t xml:space="preserve"> i knæleddet og kende indikationer for stabiliserende operation samt have assisteret til forreste korsbåndsrekonstruktion</w:t>
            </w:r>
          </w:p>
        </w:tc>
        <w:tc>
          <w:tcPr>
            <w:tcW w:w="2447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Klinisk arbejde,  special</w:t>
            </w:r>
            <w:r w:rsidRPr="003A0FF4">
              <w:t>e</w:t>
            </w:r>
            <w:r w:rsidRPr="003A0FF4">
              <w:t>specifikt kursus, selvstudier</w:t>
            </w:r>
          </w:p>
        </w:tc>
        <w:tc>
          <w:tcPr>
            <w:tcW w:w="218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Go</w:t>
            </w:r>
            <w:r w:rsidRPr="003A0FF4">
              <w:t>d</w:t>
            </w:r>
            <w:r w:rsidRPr="003A0FF4">
              <w:t>kendt kursus</w:t>
            </w:r>
          </w:p>
          <w:p w:rsidR="00A91615" w:rsidRPr="003A0FF4" w:rsidRDefault="00A91615" w:rsidP="00AB41F7">
            <w:pPr>
              <w:pStyle w:val="Sidehoved"/>
            </w:pPr>
            <w:r w:rsidRPr="003A0FF4">
              <w:t>Dialog over porteføljeopte</w:t>
            </w:r>
            <w:r w:rsidRPr="003A0FF4">
              <w:t>g</w:t>
            </w:r>
            <w:r w:rsidRPr="003A0FF4">
              <w:t>nelser</w:t>
            </w:r>
          </w:p>
        </w:tc>
        <w:tc>
          <w:tcPr>
            <w:tcW w:w="435" w:type="dxa"/>
          </w:tcPr>
          <w:p w:rsidR="00A91615" w:rsidRDefault="00AE7AB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4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817AF8" w:rsidRDefault="003A736D" w:rsidP="003A736D">
      <w:pPr>
        <w:spacing w:before="100" w:beforeAutospacing="1" w:after="12"/>
        <w:rPr>
          <w:sz w:val="18"/>
        </w:rPr>
      </w:pPr>
      <w:r>
        <w:rPr>
          <w:sz w:val="18"/>
        </w:rPr>
        <w:t> </w:t>
      </w:r>
    </w:p>
    <w:p w:rsidR="003A736D" w:rsidRPr="00F045DF" w:rsidRDefault="00817AF8" w:rsidP="003A736D">
      <w:pPr>
        <w:spacing w:before="100" w:beforeAutospacing="1" w:after="12"/>
      </w:pPr>
      <w:r>
        <w:rPr>
          <w:sz w:val="18"/>
        </w:rPr>
        <w:br w:type="page"/>
      </w:r>
      <w:r w:rsidR="003A736D" w:rsidRPr="00F045DF">
        <w:rPr>
          <w:b/>
          <w:bCs/>
        </w:rPr>
        <w:lastRenderedPageBreak/>
        <w:t>Fod/ ankelkirurgi</w:t>
      </w:r>
    </w:p>
    <w:tbl>
      <w:tblPr>
        <w:tblStyle w:val="Tabel-Elegant"/>
        <w:tblW w:w="9970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36"/>
        <w:gridCol w:w="2843"/>
        <w:gridCol w:w="1816"/>
        <w:gridCol w:w="3202"/>
        <w:gridCol w:w="578"/>
        <w:gridCol w:w="1195"/>
      </w:tblGrid>
      <w:tr w:rsidR="00A91615" w:rsidTr="00164B7B">
        <w:trPr>
          <w:tblHeader/>
        </w:trPr>
        <w:tc>
          <w:tcPr>
            <w:tcW w:w="297" w:type="dxa"/>
          </w:tcPr>
          <w:p w:rsidR="00A91615" w:rsidRDefault="00A91615" w:rsidP="00AB41F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2965" w:type="dxa"/>
          </w:tcPr>
          <w:p w:rsidR="00A91615" w:rsidRDefault="00A91615" w:rsidP="00AB41F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Mål</w:t>
            </w:r>
          </w:p>
        </w:tc>
        <w:tc>
          <w:tcPr>
            <w:tcW w:w="1740" w:type="dxa"/>
          </w:tcPr>
          <w:p w:rsidR="00A91615" w:rsidRDefault="00A91615" w:rsidP="00AB41F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Læringsmetode</w:t>
            </w:r>
          </w:p>
        </w:tc>
        <w:tc>
          <w:tcPr>
            <w:tcW w:w="3126" w:type="dxa"/>
          </w:tcPr>
          <w:p w:rsidR="00A91615" w:rsidRDefault="00A91615" w:rsidP="00AB41F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Evalueringsmetode</w:t>
            </w:r>
          </w:p>
        </w:tc>
        <w:tc>
          <w:tcPr>
            <w:tcW w:w="580" w:type="dxa"/>
          </w:tcPr>
          <w:p w:rsidR="00A91615" w:rsidRDefault="00A91615" w:rsidP="00AB41F7">
            <w:pPr>
              <w:pStyle w:val="Overskrift5"/>
              <w:outlineLvl w:val="4"/>
            </w:pPr>
            <w:r>
              <w:t>Fase</w:t>
            </w:r>
          </w:p>
        </w:tc>
        <w:tc>
          <w:tcPr>
            <w:tcW w:w="1262" w:type="dxa"/>
          </w:tcPr>
          <w:p w:rsidR="00A91615" w:rsidRDefault="00A91615" w:rsidP="00AB41F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91615" w:rsidTr="00164B7B">
        <w:trPr>
          <w:tblHeader/>
        </w:trPr>
        <w:tc>
          <w:tcPr>
            <w:tcW w:w="29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1</w:t>
            </w:r>
          </w:p>
        </w:tc>
        <w:tc>
          <w:tcPr>
            <w:tcW w:w="2965" w:type="dxa"/>
          </w:tcPr>
          <w:p w:rsidR="00A91615" w:rsidRPr="004803B1" w:rsidRDefault="00A91615" w:rsidP="00AB41F7">
            <w:pPr>
              <w:rPr>
                <w:color w:val="000000"/>
              </w:rPr>
            </w:pPr>
            <w:r w:rsidRPr="004803B1">
              <w:rPr>
                <w:color w:val="000000"/>
              </w:rPr>
              <w:t xml:space="preserve">Skal kunne diagnosticere, behandle eller visitere følgetilstande efter ankeldistorsion, herunder </w:t>
            </w:r>
            <w:proofErr w:type="spellStart"/>
            <w:r w:rsidRPr="004803B1">
              <w:rPr>
                <w:color w:val="000000"/>
              </w:rPr>
              <w:t>ligamentinstabilitet</w:t>
            </w:r>
            <w:proofErr w:type="spellEnd"/>
            <w:r w:rsidRPr="004803B1">
              <w:rPr>
                <w:color w:val="000000"/>
              </w:rPr>
              <w:t xml:space="preserve"> og </w:t>
            </w:r>
            <w:proofErr w:type="spellStart"/>
            <w:r w:rsidRPr="004803B1">
              <w:rPr>
                <w:color w:val="000000"/>
              </w:rPr>
              <w:t>osteokondrale</w:t>
            </w:r>
            <w:proofErr w:type="spellEnd"/>
            <w:r w:rsidRPr="004803B1">
              <w:rPr>
                <w:color w:val="000000"/>
              </w:rPr>
              <w:t xml:space="preserve"> læsioner. </w:t>
            </w:r>
          </w:p>
        </w:tc>
        <w:tc>
          <w:tcPr>
            <w:tcW w:w="1740" w:type="dxa"/>
          </w:tcPr>
          <w:p w:rsidR="00A91615" w:rsidRPr="004803B1" w:rsidRDefault="00A91615" w:rsidP="00AB41F7">
            <w:pPr>
              <w:pStyle w:val="Sidehoved"/>
            </w:pPr>
            <w:r w:rsidRPr="004803B1">
              <w:t>Klinisk arbejde,  specialesp</w:t>
            </w:r>
            <w:r w:rsidRPr="004803B1">
              <w:t>e</w:t>
            </w:r>
            <w:r w:rsidRPr="004803B1">
              <w:t>cifikt kursus, selvstudier</w:t>
            </w:r>
          </w:p>
        </w:tc>
        <w:tc>
          <w:tcPr>
            <w:tcW w:w="3126" w:type="dxa"/>
          </w:tcPr>
          <w:p w:rsidR="00A91615" w:rsidRPr="004803B1" w:rsidRDefault="00A91615" w:rsidP="00AB41F7">
            <w:pPr>
              <w:pStyle w:val="Sidehoved"/>
            </w:pPr>
            <w:r w:rsidRPr="004803B1">
              <w:t xml:space="preserve">Dialog over </w:t>
            </w:r>
            <w:proofErr w:type="spellStart"/>
            <w:r w:rsidRPr="004803B1">
              <w:t>porteføljeoptegnelserGo</w:t>
            </w:r>
            <w:r w:rsidRPr="004803B1">
              <w:t>d</w:t>
            </w:r>
            <w:r w:rsidRPr="004803B1">
              <w:t>kendt</w:t>
            </w:r>
            <w:proofErr w:type="spellEnd"/>
            <w:r w:rsidRPr="004803B1">
              <w:t xml:space="preserve"> kursus</w:t>
            </w:r>
          </w:p>
        </w:tc>
        <w:tc>
          <w:tcPr>
            <w:tcW w:w="580" w:type="dxa"/>
          </w:tcPr>
          <w:p w:rsidR="00A91615" w:rsidRDefault="00F84631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29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2965" w:type="dxa"/>
          </w:tcPr>
          <w:p w:rsidR="00A91615" w:rsidRPr="004803B1" w:rsidRDefault="00A91615" w:rsidP="00AB41F7">
            <w:pPr>
              <w:rPr>
                <w:color w:val="000000"/>
              </w:rPr>
            </w:pPr>
            <w:r w:rsidRPr="004803B1">
              <w:rPr>
                <w:color w:val="000000"/>
              </w:rPr>
              <w:t>Skal kunne diagnosticere og behandle de almindeligt forekommende deformiteter og degenerative tilstande i forfoden (</w:t>
            </w:r>
            <w:proofErr w:type="spellStart"/>
            <w:r w:rsidRPr="004803B1">
              <w:rPr>
                <w:color w:val="000000"/>
              </w:rPr>
              <w:t>hallux</w:t>
            </w:r>
            <w:proofErr w:type="spellEnd"/>
            <w:r w:rsidRPr="004803B1">
              <w:rPr>
                <w:color w:val="000000"/>
              </w:rPr>
              <w:t xml:space="preserve"> </w:t>
            </w:r>
            <w:proofErr w:type="spellStart"/>
            <w:r w:rsidRPr="004803B1">
              <w:rPr>
                <w:color w:val="000000"/>
              </w:rPr>
              <w:t>valgus</w:t>
            </w:r>
            <w:proofErr w:type="spellEnd"/>
            <w:r w:rsidRPr="004803B1">
              <w:rPr>
                <w:color w:val="000000"/>
              </w:rPr>
              <w:t xml:space="preserve">, hammertæer, </w:t>
            </w:r>
            <w:proofErr w:type="spellStart"/>
            <w:r w:rsidRPr="004803B1">
              <w:rPr>
                <w:color w:val="000000"/>
              </w:rPr>
              <w:t>hallux</w:t>
            </w:r>
            <w:proofErr w:type="spellEnd"/>
            <w:r w:rsidRPr="004803B1">
              <w:rPr>
                <w:color w:val="000000"/>
              </w:rPr>
              <w:t xml:space="preserve"> </w:t>
            </w:r>
            <w:proofErr w:type="spellStart"/>
            <w:r w:rsidRPr="004803B1">
              <w:rPr>
                <w:color w:val="000000"/>
              </w:rPr>
              <w:t>rigidus</w:t>
            </w:r>
            <w:proofErr w:type="spellEnd"/>
            <w:r w:rsidRPr="004803B1">
              <w:rPr>
                <w:color w:val="000000"/>
              </w:rPr>
              <w:t xml:space="preserve">, </w:t>
            </w:r>
            <w:proofErr w:type="spellStart"/>
            <w:r w:rsidRPr="004803B1">
              <w:rPr>
                <w:color w:val="000000"/>
              </w:rPr>
              <w:t>metatarsalgi</w:t>
            </w:r>
            <w:proofErr w:type="spellEnd"/>
            <w:r w:rsidRPr="004803B1">
              <w:rPr>
                <w:color w:val="000000"/>
              </w:rPr>
              <w:t>)</w:t>
            </w:r>
          </w:p>
        </w:tc>
        <w:tc>
          <w:tcPr>
            <w:tcW w:w="1740" w:type="dxa"/>
          </w:tcPr>
          <w:p w:rsidR="00A91615" w:rsidRPr="004803B1" w:rsidRDefault="00A91615" w:rsidP="00AB41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803B1">
              <w:rPr>
                <w:color w:val="000000"/>
              </w:rPr>
              <w:t>Klinisk arbejde,  specialesp</w:t>
            </w:r>
            <w:r w:rsidRPr="004803B1">
              <w:rPr>
                <w:color w:val="000000"/>
              </w:rPr>
              <w:t>e</w:t>
            </w:r>
            <w:r w:rsidRPr="004803B1">
              <w:rPr>
                <w:color w:val="000000"/>
              </w:rPr>
              <w:t>cifikt kursus, selvstudier</w:t>
            </w:r>
          </w:p>
        </w:tc>
        <w:tc>
          <w:tcPr>
            <w:tcW w:w="3126" w:type="dxa"/>
          </w:tcPr>
          <w:p w:rsidR="00A91615" w:rsidRPr="004803B1" w:rsidRDefault="00A91615" w:rsidP="00AB41F7">
            <w:pPr>
              <w:pStyle w:val="Sidehoved"/>
            </w:pPr>
            <w:r w:rsidRPr="004803B1">
              <w:t>Komp</w:t>
            </w:r>
            <w:r w:rsidRPr="004803B1">
              <w:t>e</w:t>
            </w:r>
            <w:r w:rsidRPr="004803B1">
              <w:t xml:space="preserve">tencekort H10 </w:t>
            </w:r>
            <w:proofErr w:type="spellStart"/>
            <w:r w:rsidRPr="004803B1">
              <w:t>Hallux</w:t>
            </w:r>
            <w:proofErr w:type="spellEnd"/>
            <w:r w:rsidRPr="004803B1">
              <w:t xml:space="preserve"> </w:t>
            </w:r>
            <w:proofErr w:type="spellStart"/>
            <w:r w:rsidRPr="004803B1">
              <w:t>valgus</w:t>
            </w:r>
            <w:proofErr w:type="spellEnd"/>
            <w:r w:rsidRPr="004803B1">
              <w:t>. Godkendt ku</w:t>
            </w:r>
            <w:r w:rsidRPr="004803B1">
              <w:t>r</w:t>
            </w:r>
            <w:r w:rsidRPr="004803B1">
              <w:t>sus. Dialog over portefø</w:t>
            </w:r>
            <w:r w:rsidRPr="004803B1">
              <w:t>l</w:t>
            </w:r>
            <w:r w:rsidRPr="004803B1">
              <w:t>jeoptegnelser</w:t>
            </w:r>
          </w:p>
        </w:tc>
        <w:tc>
          <w:tcPr>
            <w:tcW w:w="580" w:type="dxa"/>
          </w:tcPr>
          <w:p w:rsidR="00A91615" w:rsidRDefault="00F045DF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sz w:val="16"/>
                <w:szCs w:val="16"/>
              </w:rPr>
            </w:pPr>
          </w:p>
          <w:p w:rsidR="00CC2D80" w:rsidRPr="00CC2D80" w:rsidRDefault="00CC2D80" w:rsidP="00415777">
            <w:pPr>
              <w:spacing w:before="100" w:beforeAutospacing="1" w:after="12"/>
              <w:rPr>
                <w:sz w:val="16"/>
                <w:szCs w:val="16"/>
              </w:rPr>
            </w:pPr>
          </w:p>
        </w:tc>
      </w:tr>
      <w:tr w:rsidR="00A91615" w:rsidTr="00164B7B">
        <w:trPr>
          <w:tblHeader/>
        </w:trPr>
        <w:tc>
          <w:tcPr>
            <w:tcW w:w="29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2965" w:type="dxa"/>
          </w:tcPr>
          <w:p w:rsidR="00A91615" w:rsidRPr="004803B1" w:rsidRDefault="00A91615" w:rsidP="00AB41F7">
            <w:pPr>
              <w:rPr>
                <w:color w:val="000000"/>
              </w:rPr>
            </w:pPr>
            <w:r w:rsidRPr="004803B1">
              <w:rPr>
                <w:color w:val="000000"/>
              </w:rPr>
              <w:t>Skal kunne udrede og visitere posttraum</w:t>
            </w:r>
            <w:r w:rsidRPr="004803B1">
              <w:rPr>
                <w:color w:val="000000"/>
              </w:rPr>
              <w:t>a</w:t>
            </w:r>
            <w:r w:rsidRPr="004803B1">
              <w:rPr>
                <w:color w:val="000000"/>
              </w:rPr>
              <w:t xml:space="preserve">tiske og degenerative lidelser i mellem, </w:t>
            </w:r>
            <w:proofErr w:type="spellStart"/>
            <w:r w:rsidRPr="004803B1">
              <w:rPr>
                <w:color w:val="000000"/>
              </w:rPr>
              <w:t>bagfod</w:t>
            </w:r>
            <w:proofErr w:type="spellEnd"/>
            <w:r w:rsidRPr="004803B1">
              <w:rPr>
                <w:color w:val="000000"/>
              </w:rPr>
              <w:t xml:space="preserve"> og ankel, herunder artrose, platfod, </w:t>
            </w:r>
            <w:proofErr w:type="spellStart"/>
            <w:r w:rsidRPr="004803B1">
              <w:rPr>
                <w:color w:val="000000"/>
              </w:rPr>
              <w:t>hulfod</w:t>
            </w:r>
            <w:proofErr w:type="spellEnd"/>
            <w:r w:rsidRPr="004803B1">
              <w:rPr>
                <w:color w:val="000000"/>
              </w:rPr>
              <w:t xml:space="preserve">, </w:t>
            </w:r>
          </w:p>
        </w:tc>
        <w:tc>
          <w:tcPr>
            <w:tcW w:w="1740" w:type="dxa"/>
          </w:tcPr>
          <w:p w:rsidR="00A91615" w:rsidRPr="004803B1" w:rsidRDefault="00A91615" w:rsidP="00AB41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803B1">
              <w:rPr>
                <w:color w:val="000000"/>
              </w:rPr>
              <w:t>Klinisk arbejde,  specialesp</w:t>
            </w:r>
            <w:r w:rsidRPr="004803B1">
              <w:rPr>
                <w:color w:val="000000"/>
              </w:rPr>
              <w:t>e</w:t>
            </w:r>
            <w:r w:rsidRPr="004803B1">
              <w:rPr>
                <w:color w:val="000000"/>
              </w:rPr>
              <w:t>cifikt kursus, selvstudier</w:t>
            </w:r>
          </w:p>
        </w:tc>
        <w:tc>
          <w:tcPr>
            <w:tcW w:w="3126" w:type="dxa"/>
          </w:tcPr>
          <w:p w:rsidR="00A91615" w:rsidRPr="004803B1" w:rsidRDefault="00A91615" w:rsidP="00AB41F7">
            <w:pPr>
              <w:pStyle w:val="Sidehoved"/>
            </w:pPr>
            <w:r w:rsidRPr="004803B1">
              <w:t xml:space="preserve">Dialog over </w:t>
            </w:r>
            <w:proofErr w:type="spellStart"/>
            <w:r w:rsidRPr="004803B1">
              <w:t>porteføljeoptegnelserGo</w:t>
            </w:r>
            <w:r w:rsidRPr="004803B1">
              <w:t>d</w:t>
            </w:r>
            <w:r w:rsidRPr="004803B1">
              <w:t>kendt</w:t>
            </w:r>
            <w:proofErr w:type="spellEnd"/>
            <w:r w:rsidRPr="004803B1">
              <w:t xml:space="preserve"> kursus</w:t>
            </w:r>
          </w:p>
        </w:tc>
        <w:tc>
          <w:tcPr>
            <w:tcW w:w="580" w:type="dxa"/>
          </w:tcPr>
          <w:p w:rsidR="00A91615" w:rsidRDefault="00CC2D80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29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4</w:t>
            </w:r>
          </w:p>
        </w:tc>
        <w:tc>
          <w:tcPr>
            <w:tcW w:w="2965" w:type="dxa"/>
          </w:tcPr>
          <w:p w:rsidR="00A91615" w:rsidRPr="004803B1" w:rsidRDefault="00A91615" w:rsidP="00AB41F7">
            <w:pPr>
              <w:rPr>
                <w:color w:val="000000"/>
              </w:rPr>
            </w:pPr>
            <w:r w:rsidRPr="004803B1">
              <w:rPr>
                <w:color w:val="000000"/>
              </w:rPr>
              <w:t>Skal kunne redegøre for indikation for a</w:t>
            </w:r>
            <w:r w:rsidRPr="004803B1">
              <w:rPr>
                <w:color w:val="000000"/>
              </w:rPr>
              <w:t>n</w:t>
            </w:r>
            <w:r w:rsidRPr="004803B1">
              <w:rPr>
                <w:color w:val="000000"/>
              </w:rPr>
              <w:t xml:space="preserve">vendelse af </w:t>
            </w:r>
            <w:proofErr w:type="spellStart"/>
            <w:r w:rsidRPr="004803B1">
              <w:rPr>
                <w:color w:val="000000"/>
              </w:rPr>
              <w:t>ortoser</w:t>
            </w:r>
            <w:proofErr w:type="spellEnd"/>
            <w:r w:rsidRPr="004803B1">
              <w:rPr>
                <w:color w:val="000000"/>
              </w:rPr>
              <w:t xml:space="preserve">, herunder </w:t>
            </w:r>
            <w:proofErr w:type="spellStart"/>
            <w:r w:rsidRPr="004803B1">
              <w:rPr>
                <w:color w:val="000000"/>
              </w:rPr>
              <w:t>eks.ved</w:t>
            </w:r>
            <w:proofErr w:type="spellEnd"/>
            <w:r w:rsidRPr="004803B1">
              <w:rPr>
                <w:color w:val="000000"/>
              </w:rPr>
              <w:t xml:space="preserve"> </w:t>
            </w:r>
            <w:proofErr w:type="spellStart"/>
            <w:r w:rsidRPr="004803B1">
              <w:rPr>
                <w:color w:val="000000"/>
              </w:rPr>
              <w:t>metatarsalgi</w:t>
            </w:r>
            <w:proofErr w:type="spellEnd"/>
            <w:r w:rsidRPr="004803B1">
              <w:rPr>
                <w:color w:val="000000"/>
              </w:rPr>
              <w:t xml:space="preserve">, </w:t>
            </w:r>
            <w:proofErr w:type="spellStart"/>
            <w:r w:rsidRPr="004803B1">
              <w:rPr>
                <w:color w:val="000000"/>
              </w:rPr>
              <w:t>fascitis</w:t>
            </w:r>
            <w:proofErr w:type="spellEnd"/>
            <w:r w:rsidRPr="004803B1">
              <w:rPr>
                <w:color w:val="000000"/>
              </w:rPr>
              <w:t xml:space="preserve"> </w:t>
            </w:r>
            <w:proofErr w:type="spellStart"/>
            <w:r w:rsidRPr="004803B1">
              <w:rPr>
                <w:color w:val="000000"/>
              </w:rPr>
              <w:t>plantaris</w:t>
            </w:r>
            <w:proofErr w:type="spellEnd"/>
            <w:r w:rsidRPr="004803B1">
              <w:rPr>
                <w:color w:val="000000"/>
              </w:rPr>
              <w:t xml:space="preserve"> og simpel platfod</w:t>
            </w:r>
          </w:p>
        </w:tc>
        <w:tc>
          <w:tcPr>
            <w:tcW w:w="1740" w:type="dxa"/>
          </w:tcPr>
          <w:p w:rsidR="00A91615" w:rsidRPr="004803B1" w:rsidRDefault="00A91615" w:rsidP="00AB41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803B1">
              <w:rPr>
                <w:color w:val="000000"/>
              </w:rPr>
              <w:t>Klinisk arbejde,  specialesp</w:t>
            </w:r>
            <w:r w:rsidRPr="004803B1">
              <w:rPr>
                <w:color w:val="000000"/>
              </w:rPr>
              <w:t>e</w:t>
            </w:r>
            <w:r w:rsidRPr="004803B1">
              <w:rPr>
                <w:color w:val="000000"/>
              </w:rPr>
              <w:t>cifikt kursus, selvstudier</w:t>
            </w:r>
          </w:p>
        </w:tc>
        <w:tc>
          <w:tcPr>
            <w:tcW w:w="3126" w:type="dxa"/>
          </w:tcPr>
          <w:p w:rsidR="00A91615" w:rsidRPr="004803B1" w:rsidRDefault="00A91615" w:rsidP="00AB41F7">
            <w:pPr>
              <w:pStyle w:val="Sidehoved"/>
            </w:pPr>
            <w:r w:rsidRPr="004803B1">
              <w:t>Dialog over porteføljeoptegnelser, Go</w:t>
            </w:r>
            <w:r w:rsidRPr="004803B1">
              <w:t>d</w:t>
            </w:r>
            <w:r w:rsidRPr="004803B1">
              <w:t>kendt kursus</w:t>
            </w:r>
          </w:p>
        </w:tc>
        <w:tc>
          <w:tcPr>
            <w:tcW w:w="580" w:type="dxa"/>
          </w:tcPr>
          <w:p w:rsidR="00A91615" w:rsidRDefault="00CC2D80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3A736D" w:rsidRDefault="003A736D" w:rsidP="003A736D">
      <w:pPr>
        <w:spacing w:before="100" w:beforeAutospacing="1" w:after="12"/>
        <w:rPr>
          <w:color w:val="000000"/>
          <w:sz w:val="18"/>
        </w:rPr>
      </w:pPr>
      <w:r>
        <w:rPr>
          <w:sz w:val="18"/>
        </w:rPr>
        <w:t> </w:t>
      </w:r>
    </w:p>
    <w:p w:rsidR="003A736D" w:rsidRPr="00F045DF" w:rsidRDefault="003A736D" w:rsidP="003A736D">
      <w:pPr>
        <w:pStyle w:val="Overskrift9"/>
        <w:spacing w:after="12" w:afterAutospacing="0"/>
      </w:pPr>
      <w:r>
        <w:rPr>
          <w:b/>
          <w:bCs/>
          <w:sz w:val="18"/>
        </w:rPr>
        <w:br w:type="page"/>
      </w:r>
      <w:r w:rsidRPr="00F045DF">
        <w:rPr>
          <w:b/>
          <w:bCs/>
        </w:rPr>
        <w:lastRenderedPageBreak/>
        <w:t>Børneortopædi</w:t>
      </w:r>
    </w:p>
    <w:tbl>
      <w:tblPr>
        <w:tblStyle w:val="Tabel-Gitter"/>
        <w:tblW w:w="9713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37"/>
        <w:gridCol w:w="3391"/>
        <w:gridCol w:w="1856"/>
        <w:gridCol w:w="2316"/>
        <w:gridCol w:w="596"/>
        <w:gridCol w:w="1217"/>
      </w:tblGrid>
      <w:tr w:rsidR="00A91615" w:rsidTr="00164B7B">
        <w:trPr>
          <w:tblHeader/>
        </w:trPr>
        <w:tc>
          <w:tcPr>
            <w:tcW w:w="325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521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bookmarkStart w:id="6" w:name="_Toc7687107"/>
            <w:r>
              <w:rPr>
                <w:b/>
                <w:bCs/>
                <w:sz w:val="18"/>
              </w:rPr>
              <w:t>Mål</w:t>
            </w:r>
            <w:bookmarkEnd w:id="6"/>
          </w:p>
        </w:tc>
        <w:tc>
          <w:tcPr>
            <w:tcW w:w="1780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2240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Evalueringsmetode</w:t>
            </w:r>
          </w:p>
        </w:tc>
        <w:tc>
          <w:tcPr>
            <w:tcW w:w="616" w:type="dxa"/>
          </w:tcPr>
          <w:p w:rsidR="00A91615" w:rsidRDefault="00A91615" w:rsidP="00415777">
            <w:pPr>
              <w:pStyle w:val="Overskrift5"/>
            </w:pPr>
            <w:r>
              <w:t>Fase</w:t>
            </w:r>
          </w:p>
        </w:tc>
        <w:tc>
          <w:tcPr>
            <w:tcW w:w="1231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91615" w:rsidTr="00164B7B">
        <w:trPr>
          <w:tblHeader/>
        </w:trPr>
        <w:tc>
          <w:tcPr>
            <w:tcW w:w="325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1</w:t>
            </w:r>
          </w:p>
        </w:tc>
        <w:tc>
          <w:tcPr>
            <w:tcW w:w="3521" w:type="dxa"/>
          </w:tcPr>
          <w:p w:rsidR="00A91615" w:rsidRPr="003A0FF4" w:rsidRDefault="00A91615" w:rsidP="00AB41F7">
            <w:pPr>
              <w:pStyle w:val="Sidehoved"/>
            </w:pPr>
            <w:r>
              <w:t xml:space="preserve">1. </w:t>
            </w:r>
            <w:r w:rsidRPr="003A0FF4">
              <w:t xml:space="preserve">Skal kunne diagnosticere og visitere </w:t>
            </w:r>
            <w:proofErr w:type="spellStart"/>
            <w:r w:rsidRPr="003A0FF4">
              <w:t>skoliose</w:t>
            </w:r>
            <w:proofErr w:type="spellEnd"/>
            <w:r>
              <w:t xml:space="preserve"> </w:t>
            </w:r>
            <w:proofErr w:type="gramStart"/>
            <w:r>
              <w:t xml:space="preserve">og  </w:t>
            </w:r>
            <w:proofErr w:type="spellStart"/>
            <w:r>
              <w:t>kyfose</w:t>
            </w:r>
            <w:proofErr w:type="spellEnd"/>
            <w:proofErr w:type="gramEnd"/>
            <w:r>
              <w:t xml:space="preserve">.  2. </w:t>
            </w:r>
            <w:r w:rsidRPr="003A0FF4">
              <w:t xml:space="preserve">Skal kunne diagnosticere og visitere </w:t>
            </w:r>
            <w:r>
              <w:t>kongenitte underekstremitetsmisdannelser</w:t>
            </w:r>
            <w:r w:rsidRPr="003A0FF4">
              <w:t xml:space="preserve"> </w:t>
            </w:r>
          </w:p>
        </w:tc>
        <w:tc>
          <w:tcPr>
            <w:tcW w:w="178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Klinisk arbejde,  konfere</w:t>
            </w:r>
            <w:r w:rsidRPr="003A0FF4">
              <w:t>n</w:t>
            </w:r>
            <w:r w:rsidRPr="003A0FF4">
              <w:t>ce, specialespecifikt kursus, selvstudier</w:t>
            </w:r>
          </w:p>
        </w:tc>
        <w:tc>
          <w:tcPr>
            <w:tcW w:w="224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porteføljeoptegnelser, Godkendt kursus</w:t>
            </w:r>
          </w:p>
        </w:tc>
        <w:tc>
          <w:tcPr>
            <w:tcW w:w="616" w:type="dxa"/>
          </w:tcPr>
          <w:p w:rsidR="00A91615" w:rsidRDefault="005755D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31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5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521" w:type="dxa"/>
          </w:tcPr>
          <w:p w:rsidR="00A91615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og behandle de a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>mindeligt forekommende børnefrakturer og luksationer</w:t>
            </w:r>
            <w:r>
              <w:rPr>
                <w:color w:val="000000"/>
              </w:rPr>
              <w:t>.</w:t>
            </w:r>
          </w:p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foretage den akutte behandling af </w:t>
            </w:r>
            <w:proofErr w:type="spellStart"/>
            <w:r w:rsidRPr="003A0FF4">
              <w:rPr>
                <w:color w:val="000000"/>
              </w:rPr>
              <w:t>osteomyelit</w:t>
            </w:r>
            <w:proofErr w:type="spellEnd"/>
            <w:r w:rsidRPr="003A0FF4">
              <w:rPr>
                <w:color w:val="000000"/>
              </w:rPr>
              <w:t xml:space="preserve"> samt septisk og aseptisk </w:t>
            </w:r>
            <w:proofErr w:type="spellStart"/>
            <w:r w:rsidRPr="003A0FF4">
              <w:rPr>
                <w:color w:val="000000"/>
              </w:rPr>
              <w:t>artrit</w:t>
            </w:r>
            <w:proofErr w:type="spellEnd"/>
          </w:p>
        </w:tc>
        <w:tc>
          <w:tcPr>
            <w:tcW w:w="178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Klinisk arbejde,  special</w:t>
            </w:r>
            <w:r w:rsidRPr="003A0FF4">
              <w:t>e</w:t>
            </w:r>
            <w:r w:rsidRPr="003A0FF4">
              <w:t>specifikt kursus,</w:t>
            </w:r>
            <w:r>
              <w:t xml:space="preserve"> </w:t>
            </w:r>
            <w:r w:rsidRPr="003A0FF4">
              <w:t>selvstudier</w:t>
            </w:r>
          </w:p>
        </w:tc>
        <w:tc>
          <w:tcPr>
            <w:tcW w:w="224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Godkendt kursus. Dialog over po</w:t>
            </w:r>
            <w:r w:rsidRPr="003A0FF4">
              <w:t>r</w:t>
            </w:r>
            <w:r w:rsidRPr="003A0FF4">
              <w:t>teføljeoptegnelser</w:t>
            </w:r>
          </w:p>
        </w:tc>
        <w:tc>
          <w:tcPr>
            <w:tcW w:w="616" w:type="dxa"/>
          </w:tcPr>
          <w:p w:rsidR="00A91615" w:rsidRDefault="005755D4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3(1)</w:t>
            </w:r>
          </w:p>
        </w:tc>
        <w:tc>
          <w:tcPr>
            <w:tcW w:w="1231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  <w:p w:rsidR="005755D4" w:rsidRDefault="005755D4" w:rsidP="00415777">
            <w:pPr>
              <w:spacing w:before="100" w:beforeAutospacing="1" w:after="12"/>
              <w:rPr>
                <w:sz w:val="18"/>
              </w:rPr>
            </w:pPr>
            <w:r>
              <w:rPr>
                <w:sz w:val="18"/>
              </w:rPr>
              <w:t xml:space="preserve">Fase 1: Subluksation </w:t>
            </w:r>
            <w:proofErr w:type="spellStart"/>
            <w:r>
              <w:rPr>
                <w:sz w:val="18"/>
              </w:rPr>
              <w:t>caput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radii</w:t>
            </w:r>
            <w:proofErr w:type="spellEnd"/>
            <w:r>
              <w:rPr>
                <w:sz w:val="18"/>
              </w:rPr>
              <w:t xml:space="preserve">, lukket </w:t>
            </w:r>
            <w:proofErr w:type="spellStart"/>
            <w:r>
              <w:rPr>
                <w:sz w:val="18"/>
              </w:rPr>
              <w:t>reposition</w:t>
            </w:r>
            <w:proofErr w:type="spellEnd"/>
            <w:r>
              <w:rPr>
                <w:sz w:val="18"/>
              </w:rPr>
              <w:t xml:space="preserve"> af </w:t>
            </w:r>
            <w:proofErr w:type="spellStart"/>
            <w:r>
              <w:rPr>
                <w:sz w:val="18"/>
              </w:rPr>
              <w:t>antebrachium</w:t>
            </w:r>
            <w:proofErr w:type="spellEnd"/>
            <w:r>
              <w:rPr>
                <w:sz w:val="18"/>
              </w:rPr>
              <w:t xml:space="preserve"> og </w:t>
            </w:r>
            <w:proofErr w:type="spellStart"/>
            <w:r>
              <w:rPr>
                <w:sz w:val="18"/>
              </w:rPr>
              <w:t>distal</w:t>
            </w:r>
            <w:proofErr w:type="spellEnd"/>
            <w:r>
              <w:rPr>
                <w:sz w:val="18"/>
              </w:rPr>
              <w:t xml:space="preserve"> radiusfraktur.</w:t>
            </w:r>
          </w:p>
        </w:tc>
      </w:tr>
      <w:tr w:rsidR="00A91615" w:rsidTr="00164B7B">
        <w:trPr>
          <w:tblHeader/>
        </w:trPr>
        <w:tc>
          <w:tcPr>
            <w:tcW w:w="325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52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>
              <w:rPr>
                <w:color w:val="000000"/>
              </w:rPr>
              <w:t xml:space="preserve">Skal kunne rejse mistanke om </w:t>
            </w:r>
            <w:r w:rsidRPr="003A0FF4">
              <w:rPr>
                <w:color w:val="000000"/>
              </w:rPr>
              <w:t xml:space="preserve">og visitere </w:t>
            </w:r>
            <w:proofErr w:type="spellStart"/>
            <w:r w:rsidRPr="003A0FF4">
              <w:rPr>
                <w:color w:val="000000"/>
              </w:rPr>
              <w:t>battered</w:t>
            </w:r>
            <w:proofErr w:type="spellEnd"/>
            <w:r w:rsidRPr="003A0FF4">
              <w:rPr>
                <w:color w:val="000000"/>
              </w:rPr>
              <w:t xml:space="preserve"> </w:t>
            </w:r>
            <w:proofErr w:type="spellStart"/>
            <w:r w:rsidRPr="003A0FF4">
              <w:rPr>
                <w:color w:val="000000"/>
              </w:rPr>
              <w:t>child</w:t>
            </w:r>
            <w:proofErr w:type="spellEnd"/>
            <w:r w:rsidRPr="003A0FF4">
              <w:rPr>
                <w:color w:val="000000"/>
              </w:rPr>
              <w:t xml:space="preserve"> syndrom </w:t>
            </w:r>
          </w:p>
        </w:tc>
        <w:tc>
          <w:tcPr>
            <w:tcW w:w="178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Klinisk arbejde,  special</w:t>
            </w:r>
            <w:r w:rsidRPr="003A0FF4">
              <w:t>e</w:t>
            </w:r>
            <w:r w:rsidRPr="003A0FF4">
              <w:t>specifikt kursus, selvstudier</w:t>
            </w:r>
          </w:p>
        </w:tc>
        <w:tc>
          <w:tcPr>
            <w:tcW w:w="2240" w:type="dxa"/>
          </w:tcPr>
          <w:p w:rsidR="00A91615" w:rsidRDefault="00A91615" w:rsidP="00AB41F7">
            <w:pPr>
              <w:pStyle w:val="Sidehoved"/>
            </w:pPr>
            <w:r w:rsidRPr="003A0FF4">
              <w:t>Dialog over porteføljeoptegnelser</w:t>
            </w:r>
          </w:p>
          <w:p w:rsidR="00A91615" w:rsidRPr="003A0FF4" w:rsidRDefault="00A91615" w:rsidP="00AB41F7">
            <w:pPr>
              <w:pStyle w:val="Sidehoved"/>
            </w:pPr>
            <w:r w:rsidRPr="003A0FF4">
              <w:t>Godkendt kursus</w:t>
            </w:r>
          </w:p>
        </w:tc>
        <w:tc>
          <w:tcPr>
            <w:tcW w:w="616" w:type="dxa"/>
          </w:tcPr>
          <w:p w:rsidR="00A91615" w:rsidRDefault="00903A1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31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5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4</w:t>
            </w:r>
          </w:p>
        </w:tc>
        <w:tc>
          <w:tcPr>
            <w:tcW w:w="352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redegøre for, diagnosticere og visitere patienter med </w:t>
            </w:r>
            <w:proofErr w:type="spellStart"/>
            <w:r w:rsidRPr="003A0FF4">
              <w:rPr>
                <w:color w:val="000000"/>
              </w:rPr>
              <w:t>anisomeli</w:t>
            </w:r>
            <w:proofErr w:type="spellEnd"/>
          </w:p>
        </w:tc>
        <w:tc>
          <w:tcPr>
            <w:tcW w:w="178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Klinisk arbejde, konference, specialespecifikt kursus, selvstudier</w:t>
            </w:r>
          </w:p>
        </w:tc>
        <w:tc>
          <w:tcPr>
            <w:tcW w:w="2240" w:type="dxa"/>
          </w:tcPr>
          <w:p w:rsidR="00A91615" w:rsidRPr="004803B1" w:rsidRDefault="00A91615" w:rsidP="00AB41F7">
            <w:pPr>
              <w:pStyle w:val="Sidehoved"/>
            </w:pPr>
            <w:r w:rsidRPr="004803B1">
              <w:t>Dialog over porteføljeoptegnelser, Godkendt kursus</w:t>
            </w:r>
          </w:p>
        </w:tc>
        <w:tc>
          <w:tcPr>
            <w:tcW w:w="616" w:type="dxa"/>
          </w:tcPr>
          <w:p w:rsidR="00A91615" w:rsidRDefault="00903A1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31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5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5</w:t>
            </w:r>
          </w:p>
        </w:tc>
        <w:tc>
          <w:tcPr>
            <w:tcW w:w="352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og visitere </w:t>
            </w:r>
            <w:r>
              <w:rPr>
                <w:color w:val="000000"/>
              </w:rPr>
              <w:t>tidligt og sent erkendt kongenit hofteskred</w:t>
            </w:r>
            <w:r w:rsidRPr="003A0FF4">
              <w:rPr>
                <w:color w:val="000000"/>
              </w:rPr>
              <w:t xml:space="preserve"> og redegøre for behandling</w:t>
            </w:r>
            <w:r w:rsidRPr="003A0FF4">
              <w:rPr>
                <w:color w:val="000000"/>
              </w:rPr>
              <w:t>s</w:t>
            </w:r>
            <w:r w:rsidRPr="003A0FF4">
              <w:rPr>
                <w:color w:val="000000"/>
              </w:rPr>
              <w:t>principperne</w:t>
            </w:r>
          </w:p>
        </w:tc>
        <w:tc>
          <w:tcPr>
            <w:tcW w:w="1780" w:type="dxa"/>
          </w:tcPr>
          <w:p w:rsidR="00A91615" w:rsidRDefault="00A91615" w:rsidP="00AB41F7">
            <w:pPr>
              <w:pStyle w:val="Sidehoved"/>
            </w:pPr>
            <w:r w:rsidRPr="003A0FF4">
              <w:t xml:space="preserve">Klinisk </w:t>
            </w:r>
            <w:proofErr w:type="gramStart"/>
            <w:r w:rsidRPr="003A0FF4">
              <w:t>arbejde,  selvstudier</w:t>
            </w:r>
            <w:proofErr w:type="gramEnd"/>
          </w:p>
          <w:p w:rsidR="00A91615" w:rsidRPr="003A0FF4" w:rsidRDefault="00A91615" w:rsidP="00AB41F7">
            <w:pPr>
              <w:pStyle w:val="Sidehoved"/>
            </w:pPr>
            <w:r>
              <w:t>Specialespecifikt kursus</w:t>
            </w:r>
          </w:p>
        </w:tc>
        <w:tc>
          <w:tcPr>
            <w:tcW w:w="2240" w:type="dxa"/>
          </w:tcPr>
          <w:p w:rsidR="00A91615" w:rsidRPr="004803B1" w:rsidRDefault="00A91615" w:rsidP="00AB41F7">
            <w:pPr>
              <w:pStyle w:val="Sidehoved"/>
            </w:pPr>
            <w:r w:rsidRPr="004803B1">
              <w:t>Komp</w:t>
            </w:r>
            <w:r w:rsidRPr="004803B1">
              <w:t>e</w:t>
            </w:r>
            <w:r w:rsidRPr="004803B1">
              <w:t>tencekort H11:</w:t>
            </w:r>
          </w:p>
          <w:p w:rsidR="00A91615" w:rsidRPr="004803B1" w:rsidRDefault="00A91615" w:rsidP="00AB41F7">
            <w:pPr>
              <w:pStyle w:val="Sidehoved"/>
            </w:pPr>
            <w:r w:rsidRPr="004803B1">
              <w:t>Kongenit hofteluksation</w:t>
            </w:r>
          </w:p>
        </w:tc>
        <w:tc>
          <w:tcPr>
            <w:tcW w:w="616" w:type="dxa"/>
          </w:tcPr>
          <w:p w:rsidR="00A91615" w:rsidRDefault="00903A1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31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5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6</w:t>
            </w:r>
          </w:p>
        </w:tc>
        <w:tc>
          <w:tcPr>
            <w:tcW w:w="352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diagnosticere  </w:t>
            </w:r>
            <w:proofErr w:type="spellStart"/>
            <w:r w:rsidRPr="003A0FF4">
              <w:rPr>
                <w:color w:val="000000"/>
              </w:rPr>
              <w:t>morbus</w:t>
            </w:r>
            <w:proofErr w:type="spellEnd"/>
            <w:r w:rsidRPr="003A0FF4">
              <w:rPr>
                <w:color w:val="000000"/>
              </w:rPr>
              <w:t xml:space="preserve"> </w:t>
            </w:r>
            <w:proofErr w:type="spellStart"/>
            <w:r w:rsidRPr="003A0FF4">
              <w:rPr>
                <w:color w:val="000000"/>
              </w:rPr>
              <w:t>Calvé</w:t>
            </w:r>
            <w:proofErr w:type="spellEnd"/>
            <w:r w:rsidRPr="003A0FF4">
              <w:rPr>
                <w:color w:val="000000"/>
              </w:rPr>
              <w:noBreakHyphen/>
              <w:t>Legg</w:t>
            </w:r>
            <w:r w:rsidRPr="003A0FF4">
              <w:rPr>
                <w:color w:val="000000"/>
              </w:rPr>
              <w:noBreakHyphen/>
            </w:r>
            <w:proofErr w:type="spellStart"/>
            <w:r w:rsidRPr="003A0FF4">
              <w:rPr>
                <w:color w:val="000000"/>
              </w:rPr>
              <w:t>Perthes</w:t>
            </w:r>
            <w:proofErr w:type="spellEnd"/>
            <w:r w:rsidRPr="003A0FF4">
              <w:rPr>
                <w:color w:val="000000"/>
              </w:rPr>
              <w:t xml:space="preserve"> og </w:t>
            </w:r>
            <w:proofErr w:type="spellStart"/>
            <w:r w:rsidRPr="003A0FF4">
              <w:rPr>
                <w:color w:val="000000"/>
              </w:rPr>
              <w:t>epifysiolysis</w:t>
            </w:r>
            <w:proofErr w:type="spellEnd"/>
            <w:r w:rsidRPr="003A0FF4">
              <w:rPr>
                <w:color w:val="000000"/>
              </w:rPr>
              <w:t xml:space="preserve"> </w:t>
            </w:r>
            <w:proofErr w:type="spellStart"/>
            <w:r w:rsidRPr="003A0FF4">
              <w:rPr>
                <w:color w:val="000000"/>
              </w:rPr>
              <w:t>capitis</w:t>
            </w:r>
            <w:proofErr w:type="spellEnd"/>
            <w:r w:rsidRPr="003A0FF4">
              <w:rPr>
                <w:color w:val="000000"/>
              </w:rPr>
              <w:t xml:space="preserve"> </w:t>
            </w:r>
            <w:proofErr w:type="spellStart"/>
            <w:r w:rsidRPr="003A0FF4">
              <w:rPr>
                <w:color w:val="000000"/>
              </w:rPr>
              <w:t>femoris</w:t>
            </w:r>
            <w:proofErr w:type="spellEnd"/>
          </w:p>
        </w:tc>
        <w:tc>
          <w:tcPr>
            <w:tcW w:w="178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Klinisk arbejde,  special</w:t>
            </w:r>
            <w:r w:rsidRPr="003A0FF4">
              <w:t>e</w:t>
            </w:r>
            <w:r w:rsidRPr="003A0FF4">
              <w:t>specifikt kursus, selvstudier</w:t>
            </w:r>
          </w:p>
        </w:tc>
        <w:tc>
          <w:tcPr>
            <w:tcW w:w="224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Dialog over porteføljeoptegnelser</w:t>
            </w:r>
          </w:p>
          <w:p w:rsidR="00A91615" w:rsidRPr="003A0FF4" w:rsidRDefault="00A91615" w:rsidP="00AB41F7">
            <w:pPr>
              <w:pStyle w:val="Sidehoved"/>
            </w:pPr>
            <w:r w:rsidRPr="003A0FF4">
              <w:t>Godkendt kursus</w:t>
            </w:r>
          </w:p>
        </w:tc>
        <w:tc>
          <w:tcPr>
            <w:tcW w:w="616" w:type="dxa"/>
          </w:tcPr>
          <w:p w:rsidR="00A91615" w:rsidRDefault="00F045DF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31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5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2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og visitere obstetr</w:t>
            </w:r>
            <w:r w:rsidRPr="003A0FF4">
              <w:rPr>
                <w:color w:val="000000"/>
              </w:rPr>
              <w:t>i</w:t>
            </w:r>
            <w:r w:rsidRPr="003A0FF4">
              <w:rPr>
                <w:color w:val="000000"/>
              </w:rPr>
              <w:t xml:space="preserve">ske ekstremitetsskader samt de hyppigste kongenitte </w:t>
            </w:r>
            <w:r>
              <w:rPr>
                <w:color w:val="000000"/>
              </w:rPr>
              <w:t>over</w:t>
            </w:r>
            <w:r w:rsidRPr="003A0FF4">
              <w:rPr>
                <w:color w:val="000000"/>
              </w:rPr>
              <w:t>ekstremitetsmisdannelser</w:t>
            </w:r>
          </w:p>
        </w:tc>
        <w:tc>
          <w:tcPr>
            <w:tcW w:w="178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Klinisk arbejde,  special</w:t>
            </w:r>
            <w:r w:rsidRPr="003A0FF4">
              <w:t>e</w:t>
            </w:r>
            <w:r w:rsidRPr="003A0FF4">
              <w:t>specifikt kursus, selvstudier</w:t>
            </w:r>
          </w:p>
        </w:tc>
        <w:tc>
          <w:tcPr>
            <w:tcW w:w="2240" w:type="dxa"/>
          </w:tcPr>
          <w:p w:rsidR="00A91615" w:rsidRDefault="00A91615" w:rsidP="00AB41F7">
            <w:pPr>
              <w:pStyle w:val="Sidehoved"/>
            </w:pPr>
            <w:r w:rsidRPr="003A0FF4">
              <w:t>Godkendt kursus</w:t>
            </w:r>
          </w:p>
          <w:p w:rsidR="00A91615" w:rsidRPr="003A0FF4" w:rsidRDefault="00A91615" w:rsidP="00AB41F7">
            <w:pPr>
              <w:pStyle w:val="Sidehoved"/>
            </w:pPr>
            <w:r w:rsidRPr="003A0FF4">
              <w:t>Dialog over porteføljeoptegnelser</w:t>
            </w:r>
          </w:p>
          <w:p w:rsidR="00A91615" w:rsidRPr="003A0FF4" w:rsidRDefault="00A91615" w:rsidP="00AB41F7">
            <w:pPr>
              <w:pStyle w:val="Sidehoved"/>
            </w:pPr>
          </w:p>
        </w:tc>
        <w:tc>
          <w:tcPr>
            <w:tcW w:w="616" w:type="dxa"/>
          </w:tcPr>
          <w:p w:rsidR="00A91615" w:rsidRDefault="00903A1D" w:rsidP="00415777">
            <w:pPr>
              <w:pStyle w:val="Sidehoved"/>
              <w:spacing w:after="12" w:afterAutospacing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31" w:type="dxa"/>
          </w:tcPr>
          <w:p w:rsidR="00A91615" w:rsidRDefault="00A91615" w:rsidP="00415777">
            <w:pPr>
              <w:pStyle w:val="Sidehoved"/>
              <w:spacing w:after="12" w:afterAutospacing="0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5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2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redegøre for indikation for ort</w:t>
            </w:r>
            <w:r w:rsidRPr="003A0FF4">
              <w:rPr>
                <w:color w:val="000000"/>
              </w:rPr>
              <w:t>o</w:t>
            </w:r>
            <w:r w:rsidRPr="003A0FF4">
              <w:rPr>
                <w:color w:val="000000"/>
              </w:rPr>
              <w:t xml:space="preserve">pædisk behandling af patienter med cerebrale pareser og andre </w:t>
            </w:r>
            <w:proofErr w:type="spellStart"/>
            <w:r w:rsidRPr="003A0FF4">
              <w:rPr>
                <w:color w:val="000000"/>
              </w:rPr>
              <w:t>neuromuskulære</w:t>
            </w:r>
            <w:proofErr w:type="spellEnd"/>
            <w:r w:rsidRPr="003A0FF4">
              <w:rPr>
                <w:color w:val="000000"/>
              </w:rPr>
              <w:t xml:space="preserve"> lidelser</w:t>
            </w:r>
          </w:p>
        </w:tc>
        <w:tc>
          <w:tcPr>
            <w:tcW w:w="178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Klinisk arbejde,  special</w:t>
            </w:r>
            <w:r w:rsidRPr="003A0FF4">
              <w:t>e</w:t>
            </w:r>
            <w:r w:rsidRPr="003A0FF4">
              <w:t>specifikt kursus, selvstudier</w:t>
            </w:r>
          </w:p>
        </w:tc>
        <w:tc>
          <w:tcPr>
            <w:tcW w:w="2240" w:type="dxa"/>
          </w:tcPr>
          <w:p w:rsidR="00A91615" w:rsidRDefault="00A91615" w:rsidP="00AB41F7">
            <w:pPr>
              <w:pStyle w:val="Sidehoved"/>
            </w:pPr>
            <w:r w:rsidRPr="003A0FF4">
              <w:t>Godkendt kursus</w:t>
            </w:r>
          </w:p>
          <w:p w:rsidR="00A91615" w:rsidRPr="003A0FF4" w:rsidRDefault="00A91615" w:rsidP="00AB41F7">
            <w:pPr>
              <w:pStyle w:val="Sidehoved"/>
            </w:pPr>
            <w:r w:rsidRPr="003A0FF4">
              <w:t>Dialog over porteføljeoptegnelser</w:t>
            </w:r>
          </w:p>
          <w:p w:rsidR="00A91615" w:rsidRPr="003A0FF4" w:rsidRDefault="00A91615" w:rsidP="00AB41F7">
            <w:pPr>
              <w:pStyle w:val="Sidehoved"/>
            </w:pPr>
          </w:p>
        </w:tc>
        <w:tc>
          <w:tcPr>
            <w:tcW w:w="616" w:type="dxa"/>
          </w:tcPr>
          <w:p w:rsidR="00A91615" w:rsidRDefault="00903A1D" w:rsidP="00415777">
            <w:pPr>
              <w:pStyle w:val="Sidehoved"/>
              <w:spacing w:after="12" w:afterAutospacing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31" w:type="dxa"/>
          </w:tcPr>
          <w:p w:rsidR="00A91615" w:rsidRDefault="00A91615" w:rsidP="00415777">
            <w:pPr>
              <w:pStyle w:val="Sidehoved"/>
              <w:spacing w:after="12" w:afterAutospacing="0"/>
              <w:rPr>
                <w:sz w:val="18"/>
              </w:rPr>
            </w:pPr>
          </w:p>
        </w:tc>
      </w:tr>
    </w:tbl>
    <w:p w:rsidR="003A736D" w:rsidRDefault="003A736D" w:rsidP="003A736D">
      <w:pPr>
        <w:spacing w:before="100" w:beforeAutospacing="1" w:after="12"/>
        <w:jc w:val="both"/>
        <w:rPr>
          <w:b/>
          <w:bCs/>
          <w:sz w:val="18"/>
        </w:rPr>
      </w:pPr>
    </w:p>
    <w:p w:rsidR="003A736D" w:rsidRPr="00F045DF" w:rsidRDefault="003A736D" w:rsidP="003A736D">
      <w:pPr>
        <w:spacing w:before="100" w:beforeAutospacing="1" w:after="12"/>
        <w:jc w:val="both"/>
      </w:pPr>
      <w:r>
        <w:rPr>
          <w:b/>
          <w:bCs/>
          <w:sz w:val="18"/>
        </w:rPr>
        <w:br w:type="page"/>
      </w:r>
      <w:r w:rsidRPr="00F045DF">
        <w:rPr>
          <w:b/>
          <w:bCs/>
        </w:rPr>
        <w:lastRenderedPageBreak/>
        <w:t>Tumorkirurgi og amputationer og infektioner</w:t>
      </w:r>
    </w:p>
    <w:tbl>
      <w:tblPr>
        <w:tblStyle w:val="Tabel-Elegant"/>
        <w:tblW w:w="9713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87"/>
        <w:gridCol w:w="3068"/>
        <w:gridCol w:w="2023"/>
        <w:gridCol w:w="2469"/>
        <w:gridCol w:w="671"/>
        <w:gridCol w:w="1095"/>
      </w:tblGrid>
      <w:tr w:rsidR="00A91615" w:rsidTr="00164B7B">
        <w:trPr>
          <w:tblHeader/>
        </w:trPr>
        <w:tc>
          <w:tcPr>
            <w:tcW w:w="430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743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bookmarkStart w:id="7" w:name="_Toc7687108"/>
            <w:r>
              <w:rPr>
                <w:b/>
                <w:bCs/>
                <w:sz w:val="18"/>
              </w:rPr>
              <w:t>Mål</w:t>
            </w:r>
            <w:bookmarkEnd w:id="7"/>
          </w:p>
        </w:tc>
        <w:tc>
          <w:tcPr>
            <w:tcW w:w="1573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1848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Evalueringsmetode</w:t>
            </w:r>
          </w:p>
        </w:tc>
        <w:tc>
          <w:tcPr>
            <w:tcW w:w="756" w:type="dxa"/>
          </w:tcPr>
          <w:p w:rsidR="00A91615" w:rsidRDefault="00A91615" w:rsidP="00415777">
            <w:pPr>
              <w:pStyle w:val="Overskrift5"/>
              <w:outlineLvl w:val="4"/>
            </w:pPr>
            <w:r>
              <w:t>Fase</w:t>
            </w:r>
          </w:p>
        </w:tc>
        <w:tc>
          <w:tcPr>
            <w:tcW w:w="1363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91615" w:rsidTr="00164B7B">
        <w:trPr>
          <w:tblHeader/>
        </w:trPr>
        <w:tc>
          <w:tcPr>
            <w:tcW w:w="43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1</w:t>
            </w:r>
          </w:p>
        </w:tc>
        <w:tc>
          <w:tcPr>
            <w:tcW w:w="3743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Skal kunne stille indikation for og foretage de hyppigst forekommende amputationer på underekstremiteterne samt varetage proteseforsyning i samarbe</w:t>
            </w:r>
            <w:r w:rsidRPr="003A0FF4">
              <w:t>j</w:t>
            </w:r>
            <w:r w:rsidRPr="003A0FF4">
              <w:t>de med bandagist</w:t>
            </w:r>
          </w:p>
        </w:tc>
        <w:tc>
          <w:tcPr>
            <w:tcW w:w="1573" w:type="dxa"/>
          </w:tcPr>
          <w:p w:rsidR="00A91615" w:rsidRPr="003A0FF4" w:rsidRDefault="00A91615" w:rsidP="00AB41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A0FF4">
              <w:rPr>
                <w:color w:val="000000"/>
              </w:rPr>
              <w:t>Klinisk arbejde, selvstudier</w:t>
            </w:r>
          </w:p>
        </w:tc>
        <w:tc>
          <w:tcPr>
            <w:tcW w:w="1848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porteføljeoptegnelser</w:t>
            </w:r>
          </w:p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Kompetenc</w:t>
            </w:r>
            <w:r w:rsidRPr="003A0FF4">
              <w:rPr>
                <w:color w:val="000000"/>
              </w:rPr>
              <w:t>e</w:t>
            </w:r>
            <w:r>
              <w:rPr>
                <w:color w:val="000000"/>
              </w:rPr>
              <w:t>kort H12</w:t>
            </w:r>
            <w:r w:rsidRPr="003A0FF4">
              <w:rPr>
                <w:color w:val="000000"/>
              </w:rPr>
              <w:t>Underekstremitets-amputation</w:t>
            </w:r>
          </w:p>
        </w:tc>
        <w:tc>
          <w:tcPr>
            <w:tcW w:w="756" w:type="dxa"/>
          </w:tcPr>
          <w:p w:rsidR="00A91615" w:rsidRDefault="00903A1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363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43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743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diagnosticere og visitere kno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le</w:t>
            </w:r>
            <w:r w:rsidRPr="003A0FF4">
              <w:rPr>
                <w:color w:val="000000"/>
              </w:rPr>
              <w:noBreakHyphen/>
              <w:t xml:space="preserve"> og bløddelstumorer</w:t>
            </w:r>
          </w:p>
        </w:tc>
        <w:tc>
          <w:tcPr>
            <w:tcW w:w="1573" w:type="dxa"/>
          </w:tcPr>
          <w:p w:rsidR="00A91615" w:rsidRPr="003A0FF4" w:rsidRDefault="00A91615" w:rsidP="00AB41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A0FF4">
              <w:rPr>
                <w:color w:val="000000"/>
              </w:rPr>
              <w:t xml:space="preserve">Klinisk arbejde,  </w:t>
            </w:r>
          </w:p>
          <w:p w:rsidR="00A91615" w:rsidRPr="003A0FF4" w:rsidRDefault="00A91615" w:rsidP="00AB41F7">
            <w:pPr>
              <w:pStyle w:val="Sidehoved"/>
            </w:pPr>
            <w:r w:rsidRPr="003A0FF4">
              <w:t>specialespecifikt kursus, selvstudier</w:t>
            </w:r>
          </w:p>
        </w:tc>
        <w:tc>
          <w:tcPr>
            <w:tcW w:w="1848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Godkendt ku</w:t>
            </w:r>
            <w:r w:rsidRPr="003A0FF4">
              <w:t>r</w:t>
            </w:r>
            <w:r w:rsidRPr="003A0FF4">
              <w:t>sus. Dialog over porteføljeoptegnelser</w:t>
            </w:r>
          </w:p>
        </w:tc>
        <w:tc>
          <w:tcPr>
            <w:tcW w:w="756" w:type="dxa"/>
          </w:tcPr>
          <w:p w:rsidR="00A91615" w:rsidRDefault="00903A1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43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3</w:t>
            </w:r>
          </w:p>
        </w:tc>
        <w:tc>
          <w:tcPr>
            <w:tcW w:w="3743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Skal kunne foretage den akutte behandling af infektioner i bløddele, seneskeder, kno</w:t>
            </w:r>
            <w:r w:rsidRPr="003A0FF4">
              <w:t>g</w:t>
            </w:r>
            <w:r w:rsidRPr="003A0FF4">
              <w:t xml:space="preserve">ler og led, herunder den diabetiske fod  </w:t>
            </w:r>
          </w:p>
        </w:tc>
        <w:tc>
          <w:tcPr>
            <w:tcW w:w="1573" w:type="dxa"/>
          </w:tcPr>
          <w:p w:rsidR="00A91615" w:rsidRPr="003A0FF4" w:rsidRDefault="00A91615" w:rsidP="00AB41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A0FF4">
              <w:rPr>
                <w:color w:val="000000"/>
              </w:rPr>
              <w:t xml:space="preserve">Klinisk arbejde,  </w:t>
            </w:r>
          </w:p>
          <w:p w:rsidR="00A91615" w:rsidRPr="003A0FF4" w:rsidRDefault="00A91615" w:rsidP="00AB41F7">
            <w:pPr>
              <w:pStyle w:val="Sidehoved"/>
            </w:pPr>
          </w:p>
        </w:tc>
        <w:tc>
          <w:tcPr>
            <w:tcW w:w="1848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Dialog over portefø</w:t>
            </w:r>
            <w:r w:rsidRPr="003A0FF4">
              <w:t>l</w:t>
            </w:r>
            <w:r w:rsidRPr="003A0FF4">
              <w:t>jeoptegnelser</w:t>
            </w:r>
          </w:p>
        </w:tc>
        <w:tc>
          <w:tcPr>
            <w:tcW w:w="756" w:type="dxa"/>
          </w:tcPr>
          <w:p w:rsidR="00A91615" w:rsidRDefault="00903A1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43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4</w:t>
            </w:r>
          </w:p>
        </w:tc>
        <w:tc>
          <w:tcPr>
            <w:tcW w:w="3743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 xml:space="preserve">Skal kunne diagnosticere og visitere akut og kronisk arteriel insufficiens og akut og kronisk venøs insufficiens </w:t>
            </w:r>
          </w:p>
        </w:tc>
        <w:tc>
          <w:tcPr>
            <w:tcW w:w="1573" w:type="dxa"/>
          </w:tcPr>
          <w:p w:rsidR="00A91615" w:rsidRPr="003A0FF4" w:rsidRDefault="00A91615" w:rsidP="00AB41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A0FF4">
              <w:rPr>
                <w:color w:val="000000"/>
              </w:rPr>
              <w:t>Færdighedskursus, klinisk arbejde</w:t>
            </w:r>
          </w:p>
        </w:tc>
        <w:tc>
          <w:tcPr>
            <w:tcW w:w="1848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Dialog over porteføljeoptegnelser, godkendt kursus</w:t>
            </w:r>
          </w:p>
        </w:tc>
        <w:tc>
          <w:tcPr>
            <w:tcW w:w="756" w:type="dxa"/>
          </w:tcPr>
          <w:p w:rsidR="00A91615" w:rsidRDefault="00903A1D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363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3A736D" w:rsidRPr="003A736D" w:rsidRDefault="003A736D" w:rsidP="003A736D">
      <w:pPr>
        <w:numPr>
          <w:ilvl w:val="0"/>
          <w:numId w:val="1"/>
        </w:numPr>
        <w:spacing w:before="100" w:beforeAutospacing="1" w:after="12"/>
        <w:rPr>
          <w:b/>
        </w:rPr>
      </w:pPr>
      <w:r w:rsidRPr="003A736D">
        <w:rPr>
          <w:b/>
        </w:rPr>
        <w:t>* se kompetencekort i logbog</w:t>
      </w:r>
    </w:p>
    <w:p w:rsidR="003A736D" w:rsidRPr="003A736D" w:rsidRDefault="003A736D" w:rsidP="003A736D">
      <w:pPr>
        <w:numPr>
          <w:ilvl w:val="0"/>
          <w:numId w:val="1"/>
        </w:numPr>
        <w:spacing w:before="100" w:beforeAutospacing="1" w:after="12"/>
        <w:rPr>
          <w:b/>
          <w:color w:val="000000"/>
        </w:rPr>
      </w:pPr>
      <w:r w:rsidRPr="003A736D">
        <w:rPr>
          <w:b/>
          <w:color w:val="000000"/>
        </w:rPr>
        <w:t>Ved evaluering af operative kompetencer kan anvendes bilag 3</w:t>
      </w:r>
    </w:p>
    <w:p w:rsidR="003A736D" w:rsidRPr="00B73406" w:rsidRDefault="003F749D" w:rsidP="003A736D">
      <w:pPr>
        <w:pStyle w:val="Overskrift3"/>
        <w:spacing w:after="12" w:afterAutospacing="0"/>
        <w:rPr>
          <w:color w:val="auto"/>
          <w:sz w:val="24"/>
          <w:szCs w:val="24"/>
        </w:rPr>
      </w:pPr>
      <w:bookmarkStart w:id="8" w:name="_Toc40009489"/>
      <w:r>
        <w:rPr>
          <w:color w:val="auto"/>
          <w:sz w:val="24"/>
          <w:szCs w:val="24"/>
        </w:rPr>
        <w:br w:type="page"/>
      </w:r>
      <w:r w:rsidR="003A736D" w:rsidRPr="00B73406">
        <w:rPr>
          <w:color w:val="auto"/>
          <w:sz w:val="24"/>
          <w:szCs w:val="24"/>
        </w:rPr>
        <w:lastRenderedPageBreak/>
        <w:t>Kommunikator</w:t>
      </w:r>
      <w:bookmarkEnd w:id="8"/>
    </w:p>
    <w:p w:rsidR="003A736D" w:rsidRPr="003A736D" w:rsidRDefault="003A736D" w:rsidP="003A736D">
      <w:pPr>
        <w:pStyle w:val="Brdtekst"/>
        <w:spacing w:after="12" w:afterAutospacing="0"/>
        <w:rPr>
          <w:sz w:val="18"/>
        </w:rPr>
      </w:pPr>
      <w:r>
        <w:t xml:space="preserve">God patient kommunikation medfører tilfredse patienter med god </w:t>
      </w:r>
      <w:proofErr w:type="spellStart"/>
      <w:r>
        <w:t>kompliance</w:t>
      </w:r>
      <w:proofErr w:type="spellEnd"/>
      <w:r>
        <w:t xml:space="preserve"> og kan have afgørende indflydelse på udfaldet af pat</w:t>
      </w:r>
      <w:r>
        <w:t>i</w:t>
      </w:r>
      <w:r>
        <w:t>entens sygdom og behandling.  </w:t>
      </w:r>
    </w:p>
    <w:tbl>
      <w:tblPr>
        <w:tblStyle w:val="Tabel-Gitter"/>
        <w:tblW w:w="9646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60"/>
        <w:gridCol w:w="3898"/>
        <w:gridCol w:w="1624"/>
        <w:gridCol w:w="1858"/>
        <w:gridCol w:w="720"/>
        <w:gridCol w:w="1186"/>
      </w:tblGrid>
      <w:tr w:rsidR="00A91615" w:rsidTr="00164B7B">
        <w:trPr>
          <w:trHeight w:val="172"/>
          <w:tblHeader/>
        </w:trPr>
        <w:tc>
          <w:tcPr>
            <w:tcW w:w="360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898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Mål</w:t>
            </w:r>
          </w:p>
        </w:tc>
        <w:tc>
          <w:tcPr>
            <w:tcW w:w="1624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1858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</w:t>
            </w:r>
          </w:p>
        </w:tc>
        <w:tc>
          <w:tcPr>
            <w:tcW w:w="720" w:type="dxa"/>
          </w:tcPr>
          <w:p w:rsidR="00A91615" w:rsidRPr="00AD7853" w:rsidRDefault="00A91615" w:rsidP="00AD7853">
            <w:pPr>
              <w:pStyle w:val="Overskrift5"/>
              <w:jc w:val="left"/>
            </w:pPr>
            <w:r>
              <w:t>Fase</w:t>
            </w:r>
          </w:p>
        </w:tc>
        <w:tc>
          <w:tcPr>
            <w:tcW w:w="1186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1</w:t>
            </w:r>
          </w:p>
        </w:tc>
        <w:tc>
          <w:tcPr>
            <w:tcW w:w="3898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Skal kunne etablere kontakt med patienter så de føler tillid, respekt, fortrolighed og informere med en detaljeringsgrad som er tilpasset den enkelte patient</w:t>
            </w:r>
          </w:p>
        </w:tc>
        <w:tc>
          <w:tcPr>
            <w:tcW w:w="1624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Klinisk arbejde,  </w:t>
            </w:r>
          </w:p>
        </w:tc>
        <w:tc>
          <w:tcPr>
            <w:tcW w:w="1858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360 grader</w:t>
            </w:r>
          </w:p>
        </w:tc>
        <w:tc>
          <w:tcPr>
            <w:tcW w:w="720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18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2</w:t>
            </w:r>
          </w:p>
        </w:tc>
        <w:tc>
          <w:tcPr>
            <w:tcW w:w="3898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Skal kunne informere patienter og pårøre</w:t>
            </w:r>
            <w:r w:rsidRPr="003A0FF4">
              <w:t>n</w:t>
            </w:r>
            <w:r w:rsidRPr="003A0FF4">
              <w:t>de om behandlingsprocedurer vedrørende forventet effekt, forløb, mulige bivirkni</w:t>
            </w:r>
            <w:r w:rsidRPr="003A0FF4">
              <w:t>n</w:t>
            </w:r>
            <w:r w:rsidRPr="003A0FF4">
              <w:t>ger/komplikationer/ risici og sikre at patienten har forstået og accepteret behandlingen.</w:t>
            </w:r>
          </w:p>
        </w:tc>
        <w:tc>
          <w:tcPr>
            <w:tcW w:w="1624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Klinisk arbejde,  </w:t>
            </w:r>
          </w:p>
        </w:tc>
        <w:tc>
          <w:tcPr>
            <w:tcW w:w="1858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360 grader</w:t>
            </w:r>
          </w:p>
        </w:tc>
        <w:tc>
          <w:tcPr>
            <w:tcW w:w="720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18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898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inddrage patienten i beslutninger vedrørende behandling i den udstrækning de ønsker og magter det.</w:t>
            </w:r>
          </w:p>
        </w:tc>
        <w:tc>
          <w:tcPr>
            <w:tcW w:w="1624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Klinisk arbejde,  </w:t>
            </w:r>
          </w:p>
        </w:tc>
        <w:tc>
          <w:tcPr>
            <w:tcW w:w="1858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360 grader</w:t>
            </w:r>
          </w:p>
        </w:tc>
        <w:tc>
          <w:tcPr>
            <w:tcW w:w="720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18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4</w:t>
            </w:r>
          </w:p>
        </w:tc>
        <w:tc>
          <w:tcPr>
            <w:tcW w:w="3898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etablere kontakt med kolleger, sundhedspersonale, øvrige samarbejd</w:t>
            </w:r>
            <w:r w:rsidRPr="003A0FF4">
              <w:rPr>
                <w:color w:val="000000"/>
              </w:rPr>
              <w:t>s</w:t>
            </w:r>
            <w:r w:rsidRPr="003A0FF4">
              <w:rPr>
                <w:color w:val="000000"/>
              </w:rPr>
              <w:t>partnere og fungere i et team</w:t>
            </w:r>
          </w:p>
        </w:tc>
        <w:tc>
          <w:tcPr>
            <w:tcW w:w="1624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Klinisk arbejde,  konference, tværfaglige projekter, </w:t>
            </w:r>
          </w:p>
        </w:tc>
        <w:tc>
          <w:tcPr>
            <w:tcW w:w="1858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360 grader</w:t>
            </w:r>
          </w:p>
        </w:tc>
        <w:tc>
          <w:tcPr>
            <w:tcW w:w="720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18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5</w:t>
            </w:r>
          </w:p>
        </w:tc>
        <w:tc>
          <w:tcPr>
            <w:tcW w:w="3898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Skal kunne undervise kolleger, andre pe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>sonalegrupper og medicinstuderende</w:t>
            </w:r>
          </w:p>
        </w:tc>
        <w:tc>
          <w:tcPr>
            <w:tcW w:w="1624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Daglig klinisk vejledning, mundtlig præsentation og konf</w:t>
            </w:r>
            <w:r w:rsidRPr="003A0FF4">
              <w:rPr>
                <w:color w:val="000000"/>
              </w:rPr>
              <w:t>e</w:t>
            </w:r>
            <w:r w:rsidRPr="003A0FF4">
              <w:rPr>
                <w:color w:val="000000"/>
              </w:rPr>
              <w:t>rencer.</w:t>
            </w:r>
          </w:p>
        </w:tc>
        <w:tc>
          <w:tcPr>
            <w:tcW w:w="1858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360 grader</w:t>
            </w:r>
          </w:p>
        </w:tc>
        <w:tc>
          <w:tcPr>
            <w:tcW w:w="720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18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6</w:t>
            </w:r>
          </w:p>
        </w:tc>
        <w:tc>
          <w:tcPr>
            <w:tcW w:w="3898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Skal kunne håndtere vanskelige samtaler</w:t>
            </w:r>
          </w:p>
        </w:tc>
        <w:tc>
          <w:tcPr>
            <w:tcW w:w="1624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Klinisk arbejde,  </w:t>
            </w:r>
          </w:p>
        </w:tc>
        <w:tc>
          <w:tcPr>
            <w:tcW w:w="1858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360 grader</w:t>
            </w:r>
          </w:p>
        </w:tc>
        <w:tc>
          <w:tcPr>
            <w:tcW w:w="720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18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7</w:t>
            </w:r>
          </w:p>
        </w:tc>
        <w:tc>
          <w:tcPr>
            <w:tcW w:w="3898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 xml:space="preserve">Skal kunne udtrykke sig fagligt forståeligt på dansk   </w:t>
            </w:r>
          </w:p>
        </w:tc>
        <w:tc>
          <w:tcPr>
            <w:tcW w:w="1624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selvstudie</w:t>
            </w:r>
          </w:p>
          <w:p w:rsidR="00A91615" w:rsidRPr="003A0FF4" w:rsidRDefault="00A91615" w:rsidP="00AB41F7">
            <w:pPr>
              <w:rPr>
                <w:color w:val="000000"/>
              </w:rPr>
            </w:pPr>
          </w:p>
        </w:tc>
        <w:tc>
          <w:tcPr>
            <w:tcW w:w="1858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360 grader</w:t>
            </w:r>
          </w:p>
        </w:tc>
        <w:tc>
          <w:tcPr>
            <w:tcW w:w="720" w:type="dxa"/>
          </w:tcPr>
          <w:p w:rsidR="00A91615" w:rsidRDefault="00F045DF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18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3F749D" w:rsidRDefault="003A736D" w:rsidP="003A736D">
      <w:pPr>
        <w:spacing w:before="100" w:beforeAutospacing="1" w:after="12"/>
        <w:rPr>
          <w:b/>
          <w:sz w:val="20"/>
          <w:szCs w:val="20"/>
        </w:rPr>
      </w:pPr>
      <w:r w:rsidRPr="00B73406">
        <w:rPr>
          <w:b/>
          <w:sz w:val="20"/>
          <w:szCs w:val="20"/>
        </w:rPr>
        <w:t> </w:t>
      </w:r>
      <w:bookmarkStart w:id="9" w:name="_Toc40009490"/>
    </w:p>
    <w:p w:rsidR="003A736D" w:rsidRPr="00DF69C7" w:rsidRDefault="003F749D" w:rsidP="003A736D">
      <w:pPr>
        <w:spacing w:before="100" w:beforeAutospacing="1" w:after="12"/>
        <w:rPr>
          <w:b/>
        </w:rPr>
      </w:pPr>
      <w:r>
        <w:rPr>
          <w:b/>
          <w:sz w:val="20"/>
          <w:szCs w:val="20"/>
        </w:rPr>
        <w:br w:type="page"/>
      </w:r>
      <w:r w:rsidR="003A736D" w:rsidRPr="00DF69C7">
        <w:rPr>
          <w:b/>
        </w:rPr>
        <w:lastRenderedPageBreak/>
        <w:t>Samarbejder</w:t>
      </w:r>
      <w:bookmarkEnd w:id="9"/>
      <w:r w:rsidR="003A736D" w:rsidRPr="00DF69C7">
        <w:rPr>
          <w:b/>
        </w:rPr>
        <w:t xml:space="preserve"> </w:t>
      </w:r>
    </w:p>
    <w:tbl>
      <w:tblPr>
        <w:tblStyle w:val="Tabel-Gitter"/>
        <w:tblW w:w="9646" w:type="dxa"/>
        <w:tblLayout w:type="fixed"/>
        <w:tblLook w:val="0000" w:firstRow="0" w:lastRow="0" w:firstColumn="0" w:lastColumn="0" w:noHBand="0" w:noVBand="0"/>
        <w:tblCaption w:val="Skema"/>
        <w:tblDescription w:val="Skema"/>
      </w:tblPr>
      <w:tblGrid>
        <w:gridCol w:w="292"/>
        <w:gridCol w:w="3709"/>
        <w:gridCol w:w="1939"/>
        <w:gridCol w:w="1901"/>
        <w:gridCol w:w="654"/>
        <w:gridCol w:w="1151"/>
      </w:tblGrid>
      <w:tr w:rsidR="00A91615" w:rsidTr="00164B7B">
        <w:trPr>
          <w:trHeight w:val="253"/>
          <w:tblHeader/>
        </w:trPr>
        <w:tc>
          <w:tcPr>
            <w:tcW w:w="292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709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Mål</w:t>
            </w:r>
          </w:p>
        </w:tc>
        <w:tc>
          <w:tcPr>
            <w:tcW w:w="1939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1901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</w:t>
            </w:r>
          </w:p>
        </w:tc>
        <w:tc>
          <w:tcPr>
            <w:tcW w:w="654" w:type="dxa"/>
          </w:tcPr>
          <w:p w:rsidR="00A91615" w:rsidRPr="00AD7853" w:rsidRDefault="00A91615" w:rsidP="00AD7853">
            <w:pPr>
              <w:pStyle w:val="Overskrift5"/>
              <w:jc w:val="left"/>
            </w:pPr>
            <w:r>
              <w:t>Fase</w:t>
            </w:r>
          </w:p>
        </w:tc>
        <w:tc>
          <w:tcPr>
            <w:tcW w:w="1151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91615" w:rsidTr="00164B7B">
        <w:trPr>
          <w:tblHeader/>
        </w:trPr>
        <w:tc>
          <w:tcPr>
            <w:tcW w:w="292" w:type="dxa"/>
          </w:tcPr>
          <w:p w:rsidR="00A91615" w:rsidRPr="003A0FF4" w:rsidRDefault="00A91615" w:rsidP="00AB41F7">
            <w:pPr>
              <w:pStyle w:val="Sidehoved"/>
              <w:keepLines/>
            </w:pPr>
            <w:r w:rsidRPr="003A0FF4">
              <w:t>1</w:t>
            </w:r>
          </w:p>
        </w:tc>
        <w:tc>
          <w:tcPr>
            <w:tcW w:w="3709" w:type="dxa"/>
          </w:tcPr>
          <w:p w:rsidR="00A91615" w:rsidRPr="003A0FF4" w:rsidRDefault="00A91615" w:rsidP="00AB41F7">
            <w:pPr>
              <w:pStyle w:val="Sidehoved"/>
              <w:keepLines/>
            </w:pPr>
            <w:r w:rsidRPr="003A0FF4">
              <w:t xml:space="preserve">Skal kunne samarbejde med patient med henblik på udfærdigelse og effektuering af behandlingsplaner / </w:t>
            </w:r>
            <w:proofErr w:type="spellStart"/>
            <w:r w:rsidRPr="003A0FF4">
              <w:t>patientkompliance</w:t>
            </w:r>
            <w:proofErr w:type="spellEnd"/>
          </w:p>
        </w:tc>
        <w:tc>
          <w:tcPr>
            <w:tcW w:w="1939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 ambulatorium.</w:t>
            </w:r>
          </w:p>
        </w:tc>
        <w:tc>
          <w:tcPr>
            <w:tcW w:w="1901" w:type="dxa"/>
          </w:tcPr>
          <w:p w:rsidR="00A91615" w:rsidRPr="003A0FF4" w:rsidRDefault="00A91615" w:rsidP="00AB41F7">
            <w:pPr>
              <w:rPr>
                <w:color w:val="000000"/>
                <w:lang w:val="nb-NO"/>
              </w:rPr>
            </w:pPr>
            <w:r w:rsidRPr="003A0FF4">
              <w:rPr>
                <w:color w:val="000000"/>
                <w:lang w:val="nb-NO"/>
              </w:rPr>
              <w:t xml:space="preserve">360 graders evaluering </w:t>
            </w:r>
          </w:p>
        </w:tc>
        <w:tc>
          <w:tcPr>
            <w:tcW w:w="654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151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RPr="00A91615" w:rsidTr="00164B7B">
        <w:trPr>
          <w:trHeight w:val="56"/>
          <w:tblHeader/>
        </w:trPr>
        <w:tc>
          <w:tcPr>
            <w:tcW w:w="292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709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samarbejde med kolleger og andet sundhedspersonale/praktiserende læger med henblik på udfærdigelse og effektuering af behandlingsplaner</w:t>
            </w:r>
          </w:p>
        </w:tc>
        <w:tc>
          <w:tcPr>
            <w:tcW w:w="1939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 xml:space="preserve">Klinisk arbejde,  tværfaglig </w:t>
            </w:r>
            <w:r>
              <w:rPr>
                <w:color w:val="000000"/>
              </w:rPr>
              <w:t>t</w:t>
            </w:r>
            <w:r w:rsidRPr="003A0FF4">
              <w:rPr>
                <w:color w:val="000000"/>
              </w:rPr>
              <w:t>eam/konference</w:t>
            </w:r>
          </w:p>
        </w:tc>
        <w:tc>
          <w:tcPr>
            <w:tcW w:w="1901" w:type="dxa"/>
          </w:tcPr>
          <w:p w:rsidR="00A91615" w:rsidRPr="00A91615" w:rsidRDefault="00A91615" w:rsidP="00AB41F7">
            <w:pPr>
              <w:rPr>
                <w:color w:val="000000"/>
                <w:lang w:val="nb-NO"/>
              </w:rPr>
            </w:pPr>
            <w:r w:rsidRPr="00A91615">
              <w:rPr>
                <w:color w:val="000000"/>
                <w:lang w:val="nb-NO"/>
              </w:rPr>
              <w:t>360 graders evaluering. Dialog over porteføljeoptegnelser</w:t>
            </w:r>
          </w:p>
        </w:tc>
        <w:tc>
          <w:tcPr>
            <w:tcW w:w="654" w:type="dxa"/>
          </w:tcPr>
          <w:p w:rsidR="00A91615" w:rsidRP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  <w:lang w:val="nb-NO"/>
              </w:rPr>
            </w:pPr>
            <w:r>
              <w:rPr>
                <w:b/>
                <w:bCs/>
                <w:sz w:val="18"/>
                <w:lang w:val="nb-NO"/>
              </w:rPr>
              <w:t>3</w:t>
            </w:r>
          </w:p>
        </w:tc>
        <w:tc>
          <w:tcPr>
            <w:tcW w:w="1151" w:type="dxa"/>
          </w:tcPr>
          <w:p w:rsidR="00A91615" w:rsidRPr="00A91615" w:rsidRDefault="00A91615" w:rsidP="00415777">
            <w:pPr>
              <w:spacing w:before="100" w:beforeAutospacing="1" w:after="12"/>
              <w:rPr>
                <w:sz w:val="18"/>
                <w:lang w:val="nb-NO"/>
              </w:rPr>
            </w:pPr>
          </w:p>
        </w:tc>
      </w:tr>
      <w:tr w:rsidR="00A91615" w:rsidTr="00164B7B">
        <w:trPr>
          <w:trHeight w:val="56"/>
          <w:tblHeader/>
        </w:trPr>
        <w:tc>
          <w:tcPr>
            <w:tcW w:w="292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709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erkende og udnytte de perso</w:t>
            </w:r>
            <w:r w:rsidRPr="003A0FF4">
              <w:rPr>
                <w:color w:val="000000"/>
              </w:rPr>
              <w:t>n</w:t>
            </w:r>
            <w:r w:rsidRPr="003A0FF4">
              <w:rPr>
                <w:color w:val="000000"/>
              </w:rPr>
              <w:t>lige og faglige ressourcer og begrænsni</w:t>
            </w:r>
            <w:r w:rsidRPr="003A0FF4">
              <w:rPr>
                <w:color w:val="000000"/>
              </w:rPr>
              <w:t>n</w:t>
            </w:r>
            <w:r w:rsidRPr="003A0FF4">
              <w:rPr>
                <w:color w:val="000000"/>
              </w:rPr>
              <w:t>ger hos deltagere i tværfaglige teams</w:t>
            </w:r>
          </w:p>
        </w:tc>
        <w:tc>
          <w:tcPr>
            <w:tcW w:w="1939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 tværfagligt team</w:t>
            </w:r>
          </w:p>
        </w:tc>
        <w:tc>
          <w:tcPr>
            <w:tcW w:w="190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  <w:lang w:val="nb-NO"/>
              </w:rPr>
              <w:t xml:space="preserve">360 graders evaluering </w:t>
            </w:r>
          </w:p>
        </w:tc>
        <w:tc>
          <w:tcPr>
            <w:tcW w:w="654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151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rHeight w:val="56"/>
          <w:tblHeader/>
        </w:trPr>
        <w:tc>
          <w:tcPr>
            <w:tcW w:w="292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4</w:t>
            </w:r>
          </w:p>
        </w:tc>
        <w:tc>
          <w:tcPr>
            <w:tcW w:w="3709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acceptere og respektere tvæ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 xml:space="preserve">faglige team-medlemmers udsagn og selv bidrage med relevant ortopædkirurgisk ekspertise </w:t>
            </w:r>
          </w:p>
        </w:tc>
        <w:tc>
          <w:tcPr>
            <w:tcW w:w="1939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 konference, tværfagligt team</w:t>
            </w:r>
          </w:p>
        </w:tc>
        <w:tc>
          <w:tcPr>
            <w:tcW w:w="190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  <w:lang w:val="nb-NO"/>
              </w:rPr>
              <w:t>360 graders evaluering</w:t>
            </w:r>
          </w:p>
        </w:tc>
        <w:tc>
          <w:tcPr>
            <w:tcW w:w="654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151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217120" w:rsidRDefault="003A736D" w:rsidP="003A736D">
      <w:pPr>
        <w:pStyle w:val="Overskrift3"/>
        <w:spacing w:after="12" w:afterAutospacing="0"/>
        <w:rPr>
          <w:color w:val="auto"/>
          <w:sz w:val="24"/>
          <w:szCs w:val="24"/>
        </w:rPr>
      </w:pPr>
      <w:r w:rsidRPr="00DF69C7">
        <w:rPr>
          <w:color w:val="auto"/>
          <w:sz w:val="24"/>
          <w:szCs w:val="24"/>
        </w:rPr>
        <w:t> </w:t>
      </w:r>
      <w:bookmarkStart w:id="10" w:name="_Toc40009491"/>
    </w:p>
    <w:p w:rsidR="00217120" w:rsidRDefault="00217120">
      <w:pPr>
        <w:rPr>
          <w:b/>
          <w:bCs/>
        </w:rPr>
      </w:pPr>
      <w:r>
        <w:br w:type="page"/>
      </w:r>
    </w:p>
    <w:p w:rsidR="003A736D" w:rsidRPr="00DF69C7" w:rsidRDefault="003A736D" w:rsidP="003A736D">
      <w:pPr>
        <w:pStyle w:val="Overskrift3"/>
        <w:spacing w:after="12" w:afterAutospacing="0"/>
        <w:rPr>
          <w:color w:val="auto"/>
          <w:sz w:val="24"/>
          <w:szCs w:val="24"/>
        </w:rPr>
      </w:pPr>
      <w:r w:rsidRPr="00DF69C7">
        <w:rPr>
          <w:color w:val="auto"/>
          <w:sz w:val="24"/>
          <w:szCs w:val="24"/>
        </w:rPr>
        <w:lastRenderedPageBreak/>
        <w:t>Leder og administrator</w:t>
      </w:r>
      <w:bookmarkEnd w:id="10"/>
    </w:p>
    <w:tbl>
      <w:tblPr>
        <w:tblStyle w:val="Tabel-Elegant"/>
        <w:tblW w:w="9646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36"/>
        <w:gridCol w:w="3547"/>
        <w:gridCol w:w="1603"/>
        <w:gridCol w:w="2256"/>
        <w:gridCol w:w="693"/>
        <w:gridCol w:w="1211"/>
      </w:tblGrid>
      <w:tr w:rsidR="00A91615" w:rsidTr="00164B7B">
        <w:trPr>
          <w:trHeight w:val="258"/>
          <w:tblHeader/>
        </w:trPr>
        <w:tc>
          <w:tcPr>
            <w:tcW w:w="322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657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Mål</w:t>
            </w:r>
          </w:p>
        </w:tc>
        <w:tc>
          <w:tcPr>
            <w:tcW w:w="1557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2140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</w:t>
            </w:r>
          </w:p>
        </w:tc>
        <w:tc>
          <w:tcPr>
            <w:tcW w:w="708" w:type="dxa"/>
          </w:tcPr>
          <w:p w:rsidR="00A91615" w:rsidRPr="00AD7853" w:rsidRDefault="00A91615" w:rsidP="00AD7853">
            <w:pPr>
              <w:pStyle w:val="Overskrift5"/>
              <w:jc w:val="left"/>
              <w:outlineLvl w:val="4"/>
            </w:pPr>
            <w:r>
              <w:t>Fase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91615" w:rsidTr="00164B7B">
        <w:trPr>
          <w:tblHeader/>
        </w:trPr>
        <w:tc>
          <w:tcPr>
            <w:tcW w:w="322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>1</w:t>
            </w:r>
          </w:p>
        </w:tc>
        <w:tc>
          <w:tcPr>
            <w:tcW w:w="3657" w:type="dxa"/>
          </w:tcPr>
          <w:p w:rsidR="00A91615" w:rsidRPr="003A0FF4" w:rsidRDefault="00A91615" w:rsidP="00AB41F7">
            <w:pPr>
              <w:pStyle w:val="Sidehoved"/>
            </w:pPr>
            <w:r w:rsidRPr="003A0FF4">
              <w:t xml:space="preserve">Skal kunne prioritere egen tid og egne ressourcer i forhold til at afbalancere patientbehandling, økonomiske aspekter andre aktiviteter </w:t>
            </w:r>
          </w:p>
        </w:tc>
        <w:tc>
          <w:tcPr>
            <w:tcW w:w="15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kursus i ledelse, administration og samarbejde</w:t>
            </w:r>
          </w:p>
        </w:tc>
        <w:tc>
          <w:tcPr>
            <w:tcW w:w="214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360 graders evaluering (kompetencekort)</w:t>
            </w:r>
          </w:p>
        </w:tc>
        <w:tc>
          <w:tcPr>
            <w:tcW w:w="708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2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6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varetage lederrollen i behan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lingsteams (operationshold, traumemo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tagelsesteam, etc.)</w:t>
            </w:r>
          </w:p>
        </w:tc>
        <w:tc>
          <w:tcPr>
            <w:tcW w:w="15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kursus i ledelse, administration og samarbejde</w:t>
            </w:r>
          </w:p>
        </w:tc>
        <w:tc>
          <w:tcPr>
            <w:tcW w:w="214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360 graders evaluering (kompetencekort)</w:t>
            </w:r>
          </w:p>
        </w:tc>
        <w:tc>
          <w:tcPr>
            <w:tcW w:w="708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2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6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redegøre for organisation, funktion og finansiering af det danske sundhedssystem på lokalt, regionalt og nationalt plan.</w:t>
            </w:r>
          </w:p>
        </w:tc>
        <w:tc>
          <w:tcPr>
            <w:tcW w:w="15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Kursus i ledelse, administration og samarbejde</w:t>
            </w:r>
          </w:p>
        </w:tc>
        <w:tc>
          <w:tcPr>
            <w:tcW w:w="214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kendt kursus</w:t>
            </w:r>
          </w:p>
        </w:tc>
        <w:tc>
          <w:tcPr>
            <w:tcW w:w="708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2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4</w:t>
            </w:r>
          </w:p>
        </w:tc>
        <w:tc>
          <w:tcPr>
            <w:tcW w:w="36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prioritere og administrere egen uddannelse, herunder udfærdige personlige uddannelses-plan</w:t>
            </w:r>
          </w:p>
        </w:tc>
        <w:tc>
          <w:tcPr>
            <w:tcW w:w="15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Klinisk arbejde, kursus i ledelse, administration og samarbejde</w:t>
            </w:r>
          </w:p>
        </w:tc>
        <w:tc>
          <w:tcPr>
            <w:tcW w:w="214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</w:t>
            </w:r>
          </w:p>
        </w:tc>
        <w:tc>
          <w:tcPr>
            <w:tcW w:w="708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2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5</w:t>
            </w:r>
          </w:p>
        </w:tc>
        <w:tc>
          <w:tcPr>
            <w:tcW w:w="36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vejlede patienter i henhold til patient-forsikringen og sagsgang ved patient-klager</w:t>
            </w:r>
          </w:p>
        </w:tc>
        <w:tc>
          <w:tcPr>
            <w:tcW w:w="15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Kursus i ledelse, administration og samarbejde, selvstudier</w:t>
            </w:r>
          </w:p>
        </w:tc>
        <w:tc>
          <w:tcPr>
            <w:tcW w:w="214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kendt kursus</w:t>
            </w:r>
          </w:p>
        </w:tc>
        <w:tc>
          <w:tcPr>
            <w:tcW w:w="708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22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6</w:t>
            </w:r>
          </w:p>
        </w:tc>
        <w:tc>
          <w:tcPr>
            <w:tcW w:w="36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kende principper for udfærdigelse af erklæringer og redegøre for lovgrundlaget he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 xml:space="preserve">for </w:t>
            </w:r>
          </w:p>
        </w:tc>
        <w:tc>
          <w:tcPr>
            <w:tcW w:w="1557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Speciale-specifikt kursus</w:t>
            </w:r>
          </w:p>
        </w:tc>
        <w:tc>
          <w:tcPr>
            <w:tcW w:w="214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kendt kursus</w:t>
            </w:r>
          </w:p>
        </w:tc>
        <w:tc>
          <w:tcPr>
            <w:tcW w:w="708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62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217120" w:rsidRDefault="00217120" w:rsidP="003A736D">
      <w:pPr>
        <w:pStyle w:val="Overskrift3"/>
        <w:spacing w:after="12" w:afterAutospacing="0"/>
        <w:rPr>
          <w:color w:val="auto"/>
          <w:sz w:val="24"/>
          <w:szCs w:val="24"/>
        </w:rPr>
      </w:pPr>
      <w:bookmarkStart w:id="11" w:name="_Toc40009492"/>
    </w:p>
    <w:p w:rsidR="00217120" w:rsidRDefault="00217120">
      <w:pPr>
        <w:rPr>
          <w:b/>
          <w:bCs/>
        </w:rPr>
      </w:pPr>
      <w:r>
        <w:br w:type="page"/>
      </w:r>
    </w:p>
    <w:p w:rsidR="003A736D" w:rsidRPr="00DF69C7" w:rsidRDefault="003A736D" w:rsidP="003A736D">
      <w:pPr>
        <w:pStyle w:val="Overskrift3"/>
        <w:spacing w:after="12" w:afterAutospacing="0"/>
        <w:rPr>
          <w:color w:val="auto"/>
          <w:sz w:val="24"/>
          <w:szCs w:val="24"/>
        </w:rPr>
      </w:pPr>
      <w:r w:rsidRPr="00DF69C7">
        <w:rPr>
          <w:color w:val="auto"/>
          <w:sz w:val="24"/>
          <w:szCs w:val="24"/>
        </w:rPr>
        <w:lastRenderedPageBreak/>
        <w:t>Sundhedsfremmer</w:t>
      </w:r>
      <w:bookmarkEnd w:id="11"/>
    </w:p>
    <w:tbl>
      <w:tblPr>
        <w:tblStyle w:val="Tabel-Gitter"/>
        <w:tblW w:w="9646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53"/>
        <w:gridCol w:w="3451"/>
        <w:gridCol w:w="2396"/>
        <w:gridCol w:w="1533"/>
        <w:gridCol w:w="711"/>
        <w:gridCol w:w="1202"/>
      </w:tblGrid>
      <w:tr w:rsidR="00A91615" w:rsidTr="00164B7B">
        <w:trPr>
          <w:trHeight w:val="281"/>
          <w:tblHeader/>
        </w:trPr>
        <w:tc>
          <w:tcPr>
            <w:tcW w:w="360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899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Mål</w:t>
            </w:r>
          </w:p>
        </w:tc>
        <w:tc>
          <w:tcPr>
            <w:tcW w:w="1571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1631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</w:t>
            </w:r>
          </w:p>
        </w:tc>
        <w:tc>
          <w:tcPr>
            <w:tcW w:w="779" w:type="dxa"/>
          </w:tcPr>
          <w:p w:rsidR="00A91615" w:rsidRPr="00AD7853" w:rsidRDefault="00A91615" w:rsidP="00AD7853">
            <w:pPr>
              <w:pStyle w:val="Overskrift5"/>
              <w:jc w:val="left"/>
            </w:pPr>
            <w:r>
              <w:t>Fase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91615" w:rsidTr="00164B7B">
        <w:trPr>
          <w:trHeight w:val="403"/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pStyle w:val="Sidehoved"/>
              <w:keepLines/>
            </w:pPr>
            <w:r w:rsidRPr="003A0FF4">
              <w:t>1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pStyle w:val="Sidehoved"/>
              <w:keepLines/>
            </w:pPr>
            <w:r w:rsidRPr="003A0FF4">
              <w:t>Skal kunne identificere og redegøre for den videnskabelige evidens for faktorer af betydning for ortopædkirurgiske lidelser (belastningssygdomme, arbejdssk</w:t>
            </w:r>
            <w:r w:rsidRPr="003A0FF4">
              <w:t>a</w:t>
            </w:r>
            <w:r w:rsidRPr="003A0FF4">
              <w:t xml:space="preserve">der, idræts- og trafikulykker, tobak, alkohol, </w:t>
            </w:r>
            <w:proofErr w:type="spellStart"/>
            <w:r w:rsidRPr="003A0FF4">
              <w:t>osteoporose</w:t>
            </w:r>
            <w:proofErr w:type="spellEnd"/>
            <w:r w:rsidRPr="003A0FF4">
              <w:t>, faldudredning) og kunne anvende denne viden til foreby</w:t>
            </w:r>
            <w:r w:rsidRPr="003A0FF4">
              <w:t>g</w:t>
            </w:r>
            <w:r w:rsidRPr="003A0FF4">
              <w:t xml:space="preserve">gelse 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Litteraturstudier, fremlægge resultater af kliniske studier, udarbejdelse af informationsmateriale, patientinfo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>mation.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</w:t>
            </w:r>
            <w:r>
              <w:rPr>
                <w:color w:val="000000"/>
              </w:rPr>
              <w:t>-</w:t>
            </w:r>
            <w:r w:rsidRPr="003A0FF4">
              <w:rPr>
                <w:color w:val="000000"/>
              </w:rPr>
              <w:t xml:space="preserve">optegnelse, </w:t>
            </w:r>
          </w:p>
        </w:tc>
        <w:tc>
          <w:tcPr>
            <w:tcW w:w="779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rHeight w:val="403"/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Skal kunne anvende regler vedrørende anmeldelse af bivirkninger, utilsigtede hændelser, og kende hovedtrækkene i den danske kvalitetsmodel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Kursus i ledelse, administration og samarbejde, selvstudier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</w:t>
            </w:r>
            <w:r>
              <w:rPr>
                <w:color w:val="000000"/>
              </w:rPr>
              <w:t>-</w:t>
            </w:r>
            <w:r w:rsidRPr="003A0FF4">
              <w:rPr>
                <w:color w:val="000000"/>
              </w:rPr>
              <w:t>optegnelse</w:t>
            </w:r>
          </w:p>
        </w:tc>
        <w:tc>
          <w:tcPr>
            <w:tcW w:w="779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rHeight w:val="403"/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Skal kunne henvise til og samarbejde med sociale myndigheder og institutioner ud fra gældende sociallovgivning, herunder tavshedspligt og skærpet anmeldelsespligt.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Klinisk arbejde,  selvstudier</w:t>
            </w:r>
          </w:p>
        </w:tc>
        <w:tc>
          <w:tcPr>
            <w:tcW w:w="1631" w:type="dxa"/>
          </w:tcPr>
          <w:p w:rsidR="00A91615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</w:t>
            </w:r>
            <w:r>
              <w:rPr>
                <w:color w:val="000000"/>
              </w:rPr>
              <w:t>-</w:t>
            </w:r>
          </w:p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opte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>nelser</w:t>
            </w:r>
          </w:p>
        </w:tc>
        <w:tc>
          <w:tcPr>
            <w:tcW w:w="779" w:type="dxa"/>
          </w:tcPr>
          <w:p w:rsidR="00A91615" w:rsidRDefault="00BA45EA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BA45EA" w:rsidRDefault="00BA45EA" w:rsidP="00B73406">
      <w:pPr>
        <w:spacing w:before="100" w:beforeAutospacing="1" w:after="12"/>
        <w:rPr>
          <w:b/>
          <w:sz w:val="20"/>
          <w:szCs w:val="20"/>
        </w:rPr>
      </w:pPr>
      <w:bookmarkStart w:id="12" w:name="_Toc40009493"/>
    </w:p>
    <w:p w:rsidR="003A736D" w:rsidRPr="007266C1" w:rsidRDefault="00BA45EA" w:rsidP="00B73406">
      <w:pPr>
        <w:spacing w:before="100" w:beforeAutospacing="1" w:after="12"/>
        <w:rPr>
          <w:b/>
          <w:color w:val="000000"/>
        </w:rPr>
      </w:pPr>
      <w:r>
        <w:rPr>
          <w:b/>
          <w:sz w:val="20"/>
          <w:szCs w:val="20"/>
        </w:rPr>
        <w:br w:type="page"/>
      </w:r>
      <w:r w:rsidR="003A736D" w:rsidRPr="007266C1">
        <w:rPr>
          <w:b/>
        </w:rPr>
        <w:lastRenderedPageBreak/>
        <w:t>Akademiker</w:t>
      </w:r>
      <w:bookmarkEnd w:id="12"/>
    </w:p>
    <w:tbl>
      <w:tblPr>
        <w:tblStyle w:val="Tabel-Elegant"/>
        <w:tblW w:w="9646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48"/>
        <w:gridCol w:w="3106"/>
        <w:gridCol w:w="2110"/>
        <w:gridCol w:w="2316"/>
        <w:gridCol w:w="674"/>
        <w:gridCol w:w="1092"/>
      </w:tblGrid>
      <w:tr w:rsidR="00A91615" w:rsidTr="00164B7B">
        <w:trPr>
          <w:trHeight w:val="238"/>
          <w:tblHeader/>
        </w:trPr>
        <w:tc>
          <w:tcPr>
            <w:tcW w:w="360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899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Mål</w:t>
            </w:r>
          </w:p>
        </w:tc>
        <w:tc>
          <w:tcPr>
            <w:tcW w:w="1571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1631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</w:t>
            </w:r>
          </w:p>
        </w:tc>
        <w:tc>
          <w:tcPr>
            <w:tcW w:w="779" w:type="dxa"/>
          </w:tcPr>
          <w:p w:rsidR="00A91615" w:rsidRPr="00AD7853" w:rsidRDefault="00A91615" w:rsidP="00AD7853">
            <w:pPr>
              <w:pStyle w:val="Overskrift5"/>
              <w:jc w:val="left"/>
              <w:outlineLvl w:val="4"/>
            </w:pPr>
            <w:r>
              <w:t>Fase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pStyle w:val="Sidehoved"/>
              <w:keepLines/>
            </w:pPr>
            <w:r w:rsidRPr="003A0FF4">
              <w:t>1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pStyle w:val="Sidehoved"/>
              <w:keepLines/>
            </w:pPr>
            <w:r w:rsidRPr="003A0FF4">
              <w:t>Skal kritisk kunne vurdere medicinsk litteratur og lægelig praksis i henhold til ev</w:t>
            </w:r>
            <w:r w:rsidRPr="003A0FF4">
              <w:t>i</w:t>
            </w:r>
            <w:r w:rsidRPr="003A0FF4">
              <w:t>dens baseret medicin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Artikel og case præsentation på ba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 xml:space="preserve">grund af </w:t>
            </w:r>
            <w:proofErr w:type="spellStart"/>
            <w:r w:rsidRPr="003A0FF4">
              <w:rPr>
                <w:color w:val="000000"/>
              </w:rPr>
              <w:t>review</w:t>
            </w:r>
            <w:proofErr w:type="spellEnd"/>
            <w:r w:rsidRPr="003A0FF4">
              <w:rPr>
                <w:color w:val="000000"/>
              </w:rPr>
              <w:t>, forskning</w:t>
            </w:r>
            <w:r w:rsidRPr="003A0FF4">
              <w:rPr>
                <w:color w:val="000000"/>
              </w:rPr>
              <w:t>s</w:t>
            </w:r>
            <w:r w:rsidRPr="003A0FF4">
              <w:rPr>
                <w:color w:val="000000"/>
              </w:rPr>
              <w:t>trænings kursus, sel</w:t>
            </w:r>
            <w:r w:rsidRPr="003A0FF4">
              <w:rPr>
                <w:color w:val="000000"/>
              </w:rPr>
              <w:t>v</w:t>
            </w:r>
            <w:r w:rsidRPr="003A0FF4">
              <w:rPr>
                <w:color w:val="000000"/>
              </w:rPr>
              <w:t>studier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porteføljeoptegnelser. 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kendt kursus</w:t>
            </w:r>
          </w:p>
        </w:tc>
        <w:tc>
          <w:tcPr>
            <w:tcW w:w="779" w:type="dxa"/>
          </w:tcPr>
          <w:p w:rsidR="00A91615" w:rsidRDefault="007266C1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Skal selvstændigt kunne formulere videnskabelig bas</w:t>
            </w:r>
            <w:r w:rsidRPr="003A0FF4">
              <w:rPr>
                <w:color w:val="000000"/>
              </w:rPr>
              <w:t>e</w:t>
            </w:r>
            <w:r w:rsidRPr="003A0FF4">
              <w:rPr>
                <w:color w:val="000000"/>
              </w:rPr>
              <w:t>ret hypotese og skal kende indholdet af en projekt-protokol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Fors</w:t>
            </w:r>
            <w:r w:rsidRPr="003A0FF4">
              <w:rPr>
                <w:color w:val="000000"/>
              </w:rPr>
              <w:t>k</w:t>
            </w:r>
            <w:r w:rsidRPr="003A0FF4">
              <w:rPr>
                <w:color w:val="000000"/>
              </w:rPr>
              <w:t>ningstrænings kursus, fremlægge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>se mundtlig eller skrif</w:t>
            </w:r>
            <w:r w:rsidRPr="003A0FF4">
              <w:rPr>
                <w:color w:val="000000"/>
              </w:rPr>
              <w:t>t</w:t>
            </w:r>
            <w:r w:rsidRPr="003A0FF4">
              <w:rPr>
                <w:color w:val="000000"/>
              </w:rPr>
              <w:t>lig form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porteføljeoptegnelser Go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kendt kursus</w:t>
            </w:r>
          </w:p>
        </w:tc>
        <w:tc>
          <w:tcPr>
            <w:tcW w:w="779" w:type="dxa"/>
          </w:tcPr>
          <w:p w:rsidR="00A91615" w:rsidRDefault="007266C1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være fortrolig med almindelige statistiske metoder, kunne udføre simple bere</w:t>
            </w:r>
            <w:r w:rsidRPr="003A0FF4">
              <w:rPr>
                <w:color w:val="000000"/>
              </w:rPr>
              <w:t>g</w:t>
            </w:r>
            <w:r w:rsidRPr="003A0FF4">
              <w:rPr>
                <w:color w:val="000000"/>
              </w:rPr>
              <w:t xml:space="preserve">ninger og vurdere p-værdi og </w:t>
            </w:r>
            <w:proofErr w:type="spellStart"/>
            <w:r w:rsidRPr="003A0FF4">
              <w:rPr>
                <w:color w:val="000000"/>
              </w:rPr>
              <w:t>confidens</w:t>
            </w:r>
            <w:proofErr w:type="spellEnd"/>
            <w:r w:rsidRPr="003A0FF4">
              <w:rPr>
                <w:color w:val="000000"/>
              </w:rPr>
              <w:t>-interval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Fors</w:t>
            </w:r>
            <w:r w:rsidRPr="003A0FF4">
              <w:rPr>
                <w:color w:val="000000"/>
              </w:rPr>
              <w:t>k</w:t>
            </w:r>
            <w:r w:rsidRPr="003A0FF4">
              <w:rPr>
                <w:color w:val="000000"/>
              </w:rPr>
              <w:t>ningstrænings kursus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Godkendt kursus</w:t>
            </w:r>
          </w:p>
        </w:tc>
        <w:tc>
          <w:tcPr>
            <w:tcW w:w="779" w:type="dxa"/>
          </w:tcPr>
          <w:p w:rsidR="00A91615" w:rsidRDefault="007266C1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pStyle w:val="Sidehoved"/>
              <w:keepLines/>
            </w:pPr>
            <w:r w:rsidRPr="003A0FF4">
              <w:t>4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pStyle w:val="Sidehoved"/>
              <w:keepLines/>
            </w:pPr>
            <w:r w:rsidRPr="003A0FF4">
              <w:t>Skal kunne formulere en problemstilling med u</w:t>
            </w:r>
            <w:r w:rsidRPr="003A0FF4">
              <w:t>d</w:t>
            </w:r>
            <w:r w:rsidRPr="003A0FF4">
              <w:t>gangspunkt i aktuel klinisk praksis inden for sit speci</w:t>
            </w:r>
            <w:r w:rsidRPr="003A0FF4">
              <w:t>a</w:t>
            </w:r>
            <w:r w:rsidRPr="003A0FF4">
              <w:t>le og påvise tilstedeværende og manglende viden o</w:t>
            </w:r>
            <w:r w:rsidRPr="003A0FF4">
              <w:t>m</w:t>
            </w:r>
            <w:r w:rsidRPr="003A0FF4">
              <w:t>kring problemstillingen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Forskningstræning, kursus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porteføljeoptegnelser Godkendt kursus</w:t>
            </w:r>
          </w:p>
        </w:tc>
        <w:tc>
          <w:tcPr>
            <w:tcW w:w="779" w:type="dxa"/>
          </w:tcPr>
          <w:p w:rsidR="00A91615" w:rsidRDefault="007266C1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5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Skal kunne formulere en plan for at revidere aktuel viden gennem en systematisk eftersporing i fors</w:t>
            </w:r>
            <w:r w:rsidRPr="003A0FF4">
              <w:rPr>
                <w:color w:val="000000"/>
              </w:rPr>
              <w:t>k</w:t>
            </w:r>
            <w:r w:rsidRPr="003A0FF4">
              <w:rPr>
                <w:color w:val="000000"/>
              </w:rPr>
              <w:t xml:space="preserve">ningslitteraturen 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Forskningstræning, kursus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porteføljeoptegnelser Godkendt kursus</w:t>
            </w:r>
          </w:p>
        </w:tc>
        <w:tc>
          <w:tcPr>
            <w:tcW w:w="779" w:type="dxa"/>
          </w:tcPr>
          <w:p w:rsidR="00A91615" w:rsidRDefault="007266C1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6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sammenfatte resultaterne og formidle disse og problemstillingerne til kolleger og samarbejdspar</w:t>
            </w:r>
            <w:r w:rsidRPr="003A0FF4">
              <w:rPr>
                <w:color w:val="000000"/>
              </w:rPr>
              <w:t>t</w:t>
            </w:r>
            <w:r w:rsidRPr="003A0FF4">
              <w:rPr>
                <w:color w:val="000000"/>
              </w:rPr>
              <w:t xml:space="preserve">nere 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Forskningstræning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Fremlæggelse af projekt i forum. Godkendt kursus</w:t>
            </w:r>
          </w:p>
        </w:tc>
        <w:tc>
          <w:tcPr>
            <w:tcW w:w="779" w:type="dxa"/>
          </w:tcPr>
          <w:p w:rsidR="00A91615" w:rsidRDefault="007266C1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7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Skal kunne vurdere de organisatoriske, økonomiske og etiske konsekvenser af at ændre praksis gennem udny</w:t>
            </w:r>
            <w:r w:rsidRPr="003A0FF4">
              <w:rPr>
                <w:color w:val="000000"/>
              </w:rPr>
              <w:t>t</w:t>
            </w:r>
            <w:r w:rsidRPr="003A0FF4">
              <w:rPr>
                <w:color w:val="000000"/>
              </w:rPr>
              <w:t>telse af forsk</w:t>
            </w:r>
            <w:r w:rsidRPr="003A0FF4">
              <w:rPr>
                <w:color w:val="000000"/>
              </w:rPr>
              <w:softHyphen/>
              <w:t xml:space="preserve">ningsresultaterne 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Forskningstræning, kursus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porteføljeoptegnelser. Godkendt kursus</w:t>
            </w:r>
          </w:p>
        </w:tc>
        <w:tc>
          <w:tcPr>
            <w:tcW w:w="779" w:type="dxa"/>
          </w:tcPr>
          <w:p w:rsidR="00A91615" w:rsidRDefault="007266C1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BA45EA" w:rsidRDefault="00BA45EA" w:rsidP="00B73406">
      <w:pPr>
        <w:spacing w:before="100" w:beforeAutospacing="1" w:after="12"/>
        <w:rPr>
          <w:b/>
          <w:sz w:val="20"/>
          <w:szCs w:val="20"/>
        </w:rPr>
      </w:pPr>
      <w:bookmarkStart w:id="13" w:name="_Toc40009494"/>
    </w:p>
    <w:p w:rsidR="003A736D" w:rsidRPr="007266C1" w:rsidRDefault="00BA45EA" w:rsidP="00B73406">
      <w:pPr>
        <w:spacing w:before="100" w:beforeAutospacing="1" w:after="12"/>
        <w:rPr>
          <w:b/>
          <w:color w:val="000000"/>
        </w:rPr>
      </w:pPr>
      <w:r>
        <w:rPr>
          <w:b/>
          <w:sz w:val="20"/>
          <w:szCs w:val="20"/>
        </w:rPr>
        <w:br w:type="page"/>
      </w:r>
      <w:r w:rsidR="003A736D" w:rsidRPr="007266C1">
        <w:rPr>
          <w:b/>
        </w:rPr>
        <w:lastRenderedPageBreak/>
        <w:t>Professionel</w:t>
      </w:r>
      <w:bookmarkEnd w:id="13"/>
    </w:p>
    <w:tbl>
      <w:tblPr>
        <w:tblStyle w:val="Tabel-Gitter"/>
        <w:tblW w:w="9646" w:type="dxa"/>
        <w:tblLook w:val="0000" w:firstRow="0" w:lastRow="0" w:firstColumn="0" w:lastColumn="0" w:noHBand="0" w:noVBand="0"/>
        <w:tblCaption w:val="Skema"/>
        <w:tblDescription w:val="Skema"/>
      </w:tblPr>
      <w:tblGrid>
        <w:gridCol w:w="353"/>
        <w:gridCol w:w="3269"/>
        <w:gridCol w:w="1803"/>
        <w:gridCol w:w="2316"/>
        <w:gridCol w:w="709"/>
        <w:gridCol w:w="1196"/>
      </w:tblGrid>
      <w:tr w:rsidR="00A91615" w:rsidTr="00164B7B">
        <w:trPr>
          <w:trHeight w:val="166"/>
          <w:tblHeader/>
        </w:trPr>
        <w:tc>
          <w:tcPr>
            <w:tcW w:w="360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</w:p>
        </w:tc>
        <w:tc>
          <w:tcPr>
            <w:tcW w:w="3899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Mål</w:t>
            </w:r>
          </w:p>
        </w:tc>
        <w:tc>
          <w:tcPr>
            <w:tcW w:w="1571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Læringsstrategi</w:t>
            </w:r>
          </w:p>
        </w:tc>
        <w:tc>
          <w:tcPr>
            <w:tcW w:w="1631" w:type="dxa"/>
          </w:tcPr>
          <w:p w:rsidR="00A91615" w:rsidRDefault="00A91615" w:rsidP="00415777">
            <w:pPr>
              <w:spacing w:before="100" w:beforeAutospacing="1" w:after="12"/>
              <w:rPr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Evaluering</w:t>
            </w:r>
          </w:p>
        </w:tc>
        <w:tc>
          <w:tcPr>
            <w:tcW w:w="779" w:type="dxa"/>
          </w:tcPr>
          <w:p w:rsidR="00A91615" w:rsidRPr="00AD7853" w:rsidRDefault="00A91615" w:rsidP="00AD7853">
            <w:pPr>
              <w:pStyle w:val="Overskrift5"/>
              <w:jc w:val="left"/>
            </w:pPr>
            <w:r>
              <w:t>Fase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Delmål</w:t>
            </w: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pStyle w:val="Sidehoved"/>
              <w:keepLines/>
            </w:pPr>
            <w:r w:rsidRPr="003A0FF4">
              <w:t>1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pStyle w:val="Sidehoved"/>
              <w:keepLines/>
            </w:pPr>
            <w:r w:rsidRPr="003A0FF4">
              <w:t>Skal kunne praktisere lægelig adfærd i overensstemmelse med lægelovens fagl</w:t>
            </w:r>
            <w:r w:rsidRPr="003A0FF4">
              <w:t>i</w:t>
            </w:r>
            <w:r w:rsidRPr="003A0FF4">
              <w:t>ge regelsæt (informeret samtykke, tav</w:t>
            </w:r>
            <w:r w:rsidRPr="003A0FF4">
              <w:t>s</w:t>
            </w:r>
            <w:r w:rsidRPr="003A0FF4">
              <w:t>hedspligt)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Klinisk arbejde, tværfagligt kursus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rPr>
                <w:color w:val="000000"/>
              </w:rPr>
            </w:pPr>
            <w:r w:rsidRPr="003A0FF4">
              <w:rPr>
                <w:color w:val="000000"/>
              </w:rPr>
              <w:t>360 graders kompetencekort, Godkendt kursus</w:t>
            </w:r>
          </w:p>
        </w:tc>
        <w:tc>
          <w:tcPr>
            <w:tcW w:w="779" w:type="dxa"/>
          </w:tcPr>
          <w:p w:rsidR="00A91615" w:rsidRDefault="00AC3C82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2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Skal kunne handle etisk redeligt i forbi</w:t>
            </w:r>
            <w:r w:rsidRPr="003A0FF4">
              <w:rPr>
                <w:color w:val="000000"/>
              </w:rPr>
              <w:t>n</w:t>
            </w:r>
            <w:r w:rsidRPr="003A0FF4">
              <w:rPr>
                <w:color w:val="000000"/>
              </w:rPr>
              <w:t>delse med palliativ behandling af uhe</w:t>
            </w:r>
            <w:r w:rsidRPr="003A0FF4">
              <w:rPr>
                <w:color w:val="000000"/>
              </w:rPr>
              <w:t>l</w:t>
            </w:r>
            <w:r w:rsidRPr="003A0FF4">
              <w:rPr>
                <w:color w:val="000000"/>
              </w:rPr>
              <w:t>bredeligt syge samt ved ophør af behan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ling ved livets afslutning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Klinisk arbejde, tværfagligt kursus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 xml:space="preserve">Godkendt kursus. </w:t>
            </w:r>
          </w:p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Dialog over po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>teføljeoptegnelser</w:t>
            </w:r>
          </w:p>
        </w:tc>
        <w:tc>
          <w:tcPr>
            <w:tcW w:w="779" w:type="dxa"/>
          </w:tcPr>
          <w:p w:rsidR="00A91615" w:rsidRDefault="00AC3C82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3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Skal kunne anvende hensigtsmæssig strategi for kontinuerlig fastholdelse og u</w:t>
            </w:r>
            <w:r w:rsidRPr="003A0FF4">
              <w:rPr>
                <w:color w:val="000000"/>
              </w:rPr>
              <w:t>d</w:t>
            </w:r>
            <w:r w:rsidRPr="003A0FF4">
              <w:rPr>
                <w:color w:val="000000"/>
              </w:rPr>
              <w:t>vikling af egen faglige kompetence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Klinisk arbejde, tværfagligt kursus, løbende justering af personlig uddannelsesplan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Dialog over porteføljeoptegnelser, Godkendt kursus</w:t>
            </w:r>
          </w:p>
        </w:tc>
        <w:tc>
          <w:tcPr>
            <w:tcW w:w="779" w:type="dxa"/>
          </w:tcPr>
          <w:p w:rsidR="00A91615" w:rsidRDefault="007266C1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4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Skal kunne erkende egen personlige og faglige styrke og begrænsning, og kunne inddrage andre kompetente kræfter inden for såvel eget som tilgrænsende specialer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Klinisk arbejde, tværfagligt kursus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360 graders kompetencekort, Godkendt kursus.</w:t>
            </w:r>
          </w:p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Dialog over po</w:t>
            </w:r>
            <w:r w:rsidRPr="003A0FF4">
              <w:rPr>
                <w:color w:val="000000"/>
              </w:rPr>
              <w:t>r</w:t>
            </w:r>
            <w:r w:rsidRPr="003A0FF4">
              <w:rPr>
                <w:color w:val="000000"/>
              </w:rPr>
              <w:t>teføljeoptegnelser</w:t>
            </w:r>
          </w:p>
        </w:tc>
        <w:tc>
          <w:tcPr>
            <w:tcW w:w="779" w:type="dxa"/>
          </w:tcPr>
          <w:p w:rsidR="00A91615" w:rsidRDefault="00AC3C82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  <w:tr w:rsidR="00A91615" w:rsidTr="00164B7B">
        <w:trPr>
          <w:tblHeader/>
        </w:trPr>
        <w:tc>
          <w:tcPr>
            <w:tcW w:w="360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5</w:t>
            </w:r>
          </w:p>
        </w:tc>
        <w:tc>
          <w:tcPr>
            <w:tcW w:w="3899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Skal kunne bidrage med eksempler for kvalitetsudvikling</w:t>
            </w:r>
          </w:p>
        </w:tc>
        <w:tc>
          <w:tcPr>
            <w:tcW w:w="157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Klinisk arbejde, tværfagligt kursus</w:t>
            </w:r>
          </w:p>
        </w:tc>
        <w:tc>
          <w:tcPr>
            <w:tcW w:w="1631" w:type="dxa"/>
          </w:tcPr>
          <w:p w:rsidR="00A91615" w:rsidRPr="003A0FF4" w:rsidRDefault="00A91615" w:rsidP="00AB41F7">
            <w:pPr>
              <w:keepLines/>
              <w:rPr>
                <w:color w:val="000000"/>
              </w:rPr>
            </w:pPr>
            <w:r w:rsidRPr="003A0FF4">
              <w:rPr>
                <w:color w:val="000000"/>
              </w:rPr>
              <w:t>Struktureret kollegial bedømmelse. Godkendt kursus</w:t>
            </w:r>
          </w:p>
        </w:tc>
        <w:tc>
          <w:tcPr>
            <w:tcW w:w="779" w:type="dxa"/>
          </w:tcPr>
          <w:p w:rsidR="00A91615" w:rsidRDefault="00AC3C82" w:rsidP="00415777">
            <w:pPr>
              <w:spacing w:before="100" w:beforeAutospacing="1" w:after="1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406" w:type="dxa"/>
          </w:tcPr>
          <w:p w:rsidR="00A91615" w:rsidRDefault="00A91615" w:rsidP="00415777">
            <w:pPr>
              <w:spacing w:before="100" w:beforeAutospacing="1" w:after="12"/>
              <w:rPr>
                <w:sz w:val="18"/>
              </w:rPr>
            </w:pPr>
          </w:p>
        </w:tc>
      </w:tr>
    </w:tbl>
    <w:p w:rsidR="00AD7853" w:rsidRDefault="00AD7853" w:rsidP="003A736D">
      <w:pPr>
        <w:pStyle w:val="Overskrift2"/>
        <w:spacing w:after="12" w:afterAutospacing="0"/>
        <w:rPr>
          <w:color w:val="auto"/>
          <w:sz w:val="20"/>
          <w:szCs w:val="20"/>
        </w:rPr>
      </w:pPr>
      <w:bookmarkStart w:id="14" w:name="_Toc40009496"/>
    </w:p>
    <w:p w:rsidR="00E43DEF" w:rsidRDefault="00E43DEF" w:rsidP="003A736D">
      <w:pPr>
        <w:pStyle w:val="Overskrift2"/>
        <w:spacing w:after="12" w:afterAutospacing="0"/>
        <w:rPr>
          <w:color w:val="auto"/>
          <w:sz w:val="20"/>
          <w:szCs w:val="20"/>
        </w:rPr>
      </w:pPr>
    </w:p>
    <w:p w:rsidR="00E43DEF" w:rsidRDefault="00E43DEF" w:rsidP="003A736D">
      <w:pPr>
        <w:pStyle w:val="Overskrift2"/>
        <w:spacing w:after="12" w:afterAutospacing="0"/>
        <w:rPr>
          <w:color w:val="auto"/>
          <w:sz w:val="20"/>
          <w:szCs w:val="20"/>
        </w:rPr>
      </w:pPr>
    </w:p>
    <w:p w:rsidR="00E43DEF" w:rsidRDefault="00E43DEF" w:rsidP="003A736D">
      <w:pPr>
        <w:pStyle w:val="Overskrift2"/>
        <w:spacing w:after="12" w:afterAutospacing="0"/>
        <w:rPr>
          <w:color w:val="auto"/>
          <w:sz w:val="20"/>
          <w:szCs w:val="20"/>
        </w:rPr>
      </w:pPr>
    </w:p>
    <w:p w:rsidR="00E43DEF" w:rsidRDefault="00E43DEF" w:rsidP="003A736D">
      <w:pPr>
        <w:pStyle w:val="Overskrift2"/>
        <w:spacing w:after="12" w:afterAutospacing="0"/>
        <w:rPr>
          <w:color w:val="auto"/>
          <w:sz w:val="20"/>
          <w:szCs w:val="20"/>
        </w:rPr>
      </w:pPr>
    </w:p>
    <w:p w:rsidR="00E43DEF" w:rsidRDefault="00E43DEF" w:rsidP="003A736D">
      <w:pPr>
        <w:pStyle w:val="Overskrift2"/>
        <w:spacing w:after="12" w:afterAutospacing="0"/>
        <w:rPr>
          <w:color w:val="auto"/>
          <w:sz w:val="20"/>
          <w:szCs w:val="20"/>
        </w:rPr>
      </w:pPr>
    </w:p>
    <w:p w:rsidR="00E43DEF" w:rsidRDefault="00E43DEF" w:rsidP="003A736D">
      <w:pPr>
        <w:pStyle w:val="Overskrift2"/>
        <w:spacing w:after="12" w:afterAutospacing="0"/>
        <w:rPr>
          <w:color w:val="auto"/>
          <w:sz w:val="20"/>
          <w:szCs w:val="20"/>
        </w:rPr>
      </w:pPr>
    </w:p>
    <w:p w:rsidR="00E43DEF" w:rsidRDefault="00E43DEF" w:rsidP="003A736D">
      <w:pPr>
        <w:pStyle w:val="Overskrift2"/>
        <w:spacing w:after="12" w:afterAutospacing="0"/>
        <w:rPr>
          <w:color w:val="auto"/>
          <w:sz w:val="20"/>
          <w:szCs w:val="20"/>
        </w:rPr>
      </w:pPr>
    </w:p>
    <w:bookmarkEnd w:id="14"/>
    <w:p w:rsidR="003A736D" w:rsidRPr="00230FD6" w:rsidRDefault="00AC3C82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sz w:val="28"/>
          <w:szCs w:val="28"/>
        </w:rPr>
      </w:pPr>
      <w:r>
        <w:rPr>
          <w:b/>
        </w:rPr>
        <w:br w:type="page"/>
      </w:r>
      <w:bookmarkStart w:id="15" w:name="_Toc40009473"/>
      <w:r w:rsidR="003A736D" w:rsidRPr="00230FD6">
        <w:rPr>
          <w:b/>
          <w:sz w:val="28"/>
          <w:szCs w:val="28"/>
        </w:rPr>
        <w:lastRenderedPageBreak/>
        <w:t>Specialfunktioner på OUH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 xml:space="preserve">I forbindelse med fase 2 opholdet på Odense Universitetshospital er der ud over de obligatoriske kompetencer mulighed for </w:t>
      </w:r>
      <w:r w:rsidR="00AD7853">
        <w:t xml:space="preserve">at </w:t>
      </w:r>
      <w:r>
        <w:t>opnå yderligere erfaring inden for flere områder af den højt specialiserede ortopædkirurgi. Det er en vigtig del af den ortopædkiru</w:t>
      </w:r>
      <w:r>
        <w:t>r</w:t>
      </w:r>
      <w:r>
        <w:t>giske speciallægeuddannelse at man får et ken</w:t>
      </w:r>
      <w:r>
        <w:t>d</w:t>
      </w:r>
      <w:r>
        <w:t>skab til de mere sjældne og specielle lidelser for at kunne behandle og visitere patienterne optimalt. Det forventes at den uddannelsessøgende yngre læge kommer til at deltage ved unders</w:t>
      </w:r>
      <w:r>
        <w:t>ø</w:t>
      </w:r>
      <w:r>
        <w:t>gelser og operation af flere af disse specielle lidelser; men ikke at han/hun selv kommer til at udføre operatione</w:t>
      </w:r>
      <w:r>
        <w:t>r</w:t>
      </w:r>
      <w:r>
        <w:t xml:space="preserve">ne. 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</w:p>
    <w:p w:rsidR="003A736D" w:rsidRPr="003A287A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</w:rPr>
      </w:pPr>
      <w:r>
        <w:rPr>
          <w:b/>
        </w:rPr>
        <w:t>H</w:t>
      </w:r>
      <w:r w:rsidRPr="003A287A">
        <w:rPr>
          <w:b/>
        </w:rPr>
        <w:t>øjt specialiserede behandlinger og lidelser der er mulighed for at se under o</w:t>
      </w:r>
      <w:r w:rsidRPr="003A287A">
        <w:rPr>
          <w:b/>
        </w:rPr>
        <w:t>p</w:t>
      </w:r>
      <w:r w:rsidRPr="003A287A">
        <w:rPr>
          <w:b/>
        </w:rPr>
        <w:t>holdet er: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proofErr w:type="spellStart"/>
      <w:r w:rsidRPr="00D04AAD">
        <w:rPr>
          <w:b/>
          <w:i/>
        </w:rPr>
        <w:t>Traumatologi</w:t>
      </w:r>
      <w:proofErr w:type="spellEnd"/>
      <w:r w:rsidRPr="00D04AAD">
        <w:rPr>
          <w:b/>
          <w:i/>
        </w:rPr>
        <w:t>:</w:t>
      </w:r>
      <w:r w:rsidRPr="00D04AAD">
        <w:rPr>
          <w:b/>
          <w:i/>
        </w:rPr>
        <w:br/>
      </w:r>
      <w:r w:rsidRPr="00B67FDA">
        <w:t>Modtagelse af svært tilskadekomne overflyttet fra andet sygehus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Modtagelse af svært tilskadekomne med neurokirurgiske, thoraxkirurgiske og andre specielle sk</w:t>
      </w:r>
      <w:r>
        <w:t>a</w:t>
      </w:r>
      <w:r>
        <w:t>der.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 xml:space="preserve">Komplekse bækkenfrakturer inkl. </w:t>
      </w:r>
      <w:proofErr w:type="spellStart"/>
      <w:r>
        <w:t>Acetabulumf</w:t>
      </w:r>
      <w:r w:rsidR="00313EA1">
        <w:t>r</w:t>
      </w:r>
      <w:r>
        <w:t>akturer</w:t>
      </w:r>
      <w:proofErr w:type="spellEnd"/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proofErr w:type="spellStart"/>
      <w:r>
        <w:t>Ringfiksation</w:t>
      </w:r>
      <w:proofErr w:type="spellEnd"/>
      <w:r>
        <w:t xml:space="preserve"> af frakturer (</w:t>
      </w:r>
      <w:proofErr w:type="spellStart"/>
      <w:r>
        <w:t>Ilizarov</w:t>
      </w:r>
      <w:proofErr w:type="spellEnd"/>
      <w:r>
        <w:t>)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 xml:space="preserve">Operation af </w:t>
      </w:r>
      <w:proofErr w:type="spellStart"/>
      <w:r>
        <w:t>calcaneus</w:t>
      </w:r>
      <w:proofErr w:type="spellEnd"/>
      <w:r>
        <w:t xml:space="preserve">- og </w:t>
      </w:r>
      <w:proofErr w:type="spellStart"/>
      <w:r>
        <w:t>talusfrakturer</w:t>
      </w:r>
      <w:proofErr w:type="spellEnd"/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 xml:space="preserve">Rekonstruktion ved </w:t>
      </w:r>
      <w:proofErr w:type="gramStart"/>
      <w:r>
        <w:t>traumefølger(</w:t>
      </w:r>
      <w:proofErr w:type="gramEnd"/>
      <w:r>
        <w:t>opretning og forlængelse)</w:t>
      </w:r>
    </w:p>
    <w:p w:rsidR="003A736D" w:rsidRPr="00D04AA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</w:rPr>
      </w:pPr>
      <w:r w:rsidRPr="00D04AAD">
        <w:rPr>
          <w:b/>
          <w:i/>
        </w:rPr>
        <w:t>Hofte/knæ: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proofErr w:type="spellStart"/>
      <w:r>
        <w:t>Femur</w:t>
      </w:r>
      <w:proofErr w:type="spellEnd"/>
      <w:r>
        <w:t xml:space="preserve"> og </w:t>
      </w:r>
      <w:proofErr w:type="spellStart"/>
      <w:r>
        <w:t>periacetabulære</w:t>
      </w:r>
      <w:proofErr w:type="spellEnd"/>
      <w:r>
        <w:t xml:space="preserve"> </w:t>
      </w:r>
      <w:proofErr w:type="spellStart"/>
      <w:r>
        <w:t>osteotomier</w:t>
      </w:r>
      <w:proofErr w:type="spellEnd"/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 xml:space="preserve">Knænære </w:t>
      </w:r>
      <w:proofErr w:type="spellStart"/>
      <w:r>
        <w:t>osteotomier</w:t>
      </w:r>
      <w:proofErr w:type="spellEnd"/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 xml:space="preserve">Revision af hofte og </w:t>
      </w:r>
      <w:proofErr w:type="spellStart"/>
      <w:r>
        <w:t>knæalloplastik</w:t>
      </w:r>
      <w:proofErr w:type="spellEnd"/>
      <w:r>
        <w:t xml:space="preserve"> med stort knogletab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Operation for springhofte (intern og ekstern)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 xml:space="preserve">Særligt svære primære </w:t>
      </w:r>
      <w:proofErr w:type="spellStart"/>
      <w:r>
        <w:t>alloplastikker</w:t>
      </w:r>
      <w:proofErr w:type="spellEnd"/>
      <w:r>
        <w:t xml:space="preserve"> som efter kongenit hofteluksation</w:t>
      </w:r>
    </w:p>
    <w:p w:rsidR="003A736D" w:rsidRPr="000974F7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i/>
        </w:rPr>
      </w:pPr>
      <w:proofErr w:type="spellStart"/>
      <w:r w:rsidRPr="000974F7">
        <w:rPr>
          <w:b/>
          <w:i/>
        </w:rPr>
        <w:t>Artroskopisk</w:t>
      </w:r>
      <w:proofErr w:type="spellEnd"/>
      <w:r w:rsidRPr="000974F7">
        <w:rPr>
          <w:b/>
          <w:i/>
        </w:rPr>
        <w:t xml:space="preserve"> kirurgi og </w:t>
      </w:r>
      <w:proofErr w:type="spellStart"/>
      <w:r w:rsidRPr="000974F7">
        <w:rPr>
          <w:b/>
          <w:i/>
        </w:rPr>
        <w:t>sportstraumatologi</w:t>
      </w:r>
      <w:proofErr w:type="spellEnd"/>
      <w:r w:rsidRPr="000974F7">
        <w:rPr>
          <w:b/>
          <w:i/>
        </w:rPr>
        <w:t>: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Flerligamentlæsioner i knæ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Brusktransplantation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proofErr w:type="spellStart"/>
      <w:r>
        <w:t>Hofteartroskopi</w:t>
      </w:r>
      <w:proofErr w:type="spellEnd"/>
    </w:p>
    <w:p w:rsidR="003A736D" w:rsidRPr="00D04AA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i/>
        </w:rPr>
      </w:pPr>
      <w:r w:rsidRPr="00D04AAD">
        <w:rPr>
          <w:b/>
          <w:i/>
        </w:rPr>
        <w:t>Håndkirurgi: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proofErr w:type="spellStart"/>
      <w:r>
        <w:t>Replantation</w:t>
      </w:r>
      <w:proofErr w:type="spellEnd"/>
      <w:r>
        <w:t xml:space="preserve"> og </w:t>
      </w:r>
      <w:proofErr w:type="spellStart"/>
      <w:r>
        <w:t>revaskularisering</w:t>
      </w:r>
      <w:proofErr w:type="spellEnd"/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Kongenitte deformiteter på overekstremiteten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 xml:space="preserve">Sekundær rekonstruktion af </w:t>
      </w:r>
      <w:proofErr w:type="spellStart"/>
      <w:r>
        <w:t>flexorsener</w:t>
      </w:r>
      <w:proofErr w:type="spellEnd"/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Nervelæsioner (store nervestammer og nervetransplantationer)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proofErr w:type="spellStart"/>
      <w:r>
        <w:t>Håndledsalloplastikker</w:t>
      </w:r>
      <w:proofErr w:type="spellEnd"/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 xml:space="preserve">Plexus </w:t>
      </w:r>
      <w:proofErr w:type="spellStart"/>
      <w:r>
        <w:t>brachialis</w:t>
      </w:r>
      <w:proofErr w:type="spellEnd"/>
      <w:r>
        <w:t xml:space="preserve"> skader</w:t>
      </w:r>
    </w:p>
    <w:p w:rsidR="003A736D" w:rsidRPr="00D04AA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i/>
        </w:rPr>
      </w:pPr>
      <w:r w:rsidRPr="00D04AAD">
        <w:rPr>
          <w:b/>
          <w:i/>
        </w:rPr>
        <w:t>Fod-ankel kirurgi</w:t>
      </w:r>
      <w:r>
        <w:rPr>
          <w:b/>
          <w:i/>
        </w:rPr>
        <w:t>;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proofErr w:type="spellStart"/>
      <w:r>
        <w:t>Ankelalloplastik</w:t>
      </w:r>
      <w:proofErr w:type="spellEnd"/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Ganganalyse</w:t>
      </w:r>
    </w:p>
    <w:p w:rsidR="003A736D" w:rsidRPr="00D04AA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</w:rPr>
      </w:pPr>
      <w:r w:rsidRPr="00D04AAD">
        <w:rPr>
          <w:b/>
          <w:i/>
        </w:rPr>
        <w:t>Skulder-albue kirurgi: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Frakturluksation i skulder med eller uden proteser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Skulderproteser</w:t>
      </w:r>
    </w:p>
    <w:p w:rsidR="003A736D" w:rsidRPr="00D04AA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  <w:i/>
        </w:rPr>
      </w:pPr>
      <w:r w:rsidRPr="00D04AAD">
        <w:rPr>
          <w:b/>
          <w:i/>
        </w:rPr>
        <w:t>Rygkirurgi: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proofErr w:type="spellStart"/>
      <w:r w:rsidRPr="00D04AAD">
        <w:t>Instabile</w:t>
      </w:r>
      <w:proofErr w:type="spellEnd"/>
      <w:r w:rsidRPr="00D04AAD">
        <w:t xml:space="preserve"> </w:t>
      </w:r>
      <w:proofErr w:type="spellStart"/>
      <w:r w:rsidRPr="00D04AAD">
        <w:t>columnafrakturer</w:t>
      </w:r>
      <w:proofErr w:type="spellEnd"/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r>
        <w:t>Primære og sekundære onkologiske tilstande</w:t>
      </w:r>
    </w:p>
    <w:p w:rsidR="003A736D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  <w:proofErr w:type="spellStart"/>
      <w:r>
        <w:t>Skoliosekirurgi</w:t>
      </w:r>
      <w:proofErr w:type="spellEnd"/>
    </w:p>
    <w:p w:rsidR="003A736D" w:rsidRPr="00B15C38" w:rsidRDefault="003A736D" w:rsidP="003A736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  <w:rPr>
          <w:b/>
        </w:rPr>
      </w:pPr>
    </w:p>
    <w:bookmarkEnd w:id="15"/>
    <w:p w:rsidR="003A736D" w:rsidRDefault="003A736D" w:rsidP="00773B6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</w:p>
    <w:p w:rsidR="00773B61" w:rsidRPr="00773B61" w:rsidRDefault="00773B61" w:rsidP="00773B6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</w:p>
    <w:p w:rsidR="008C19EB" w:rsidRPr="00C42EC0" w:rsidRDefault="008C19EB" w:rsidP="008C19EB">
      <w:pPr>
        <w:pStyle w:val="Overskrift3"/>
        <w:spacing w:after="12" w:afterAutospacing="0"/>
        <w:rPr>
          <w:sz w:val="28"/>
          <w:szCs w:val="28"/>
        </w:rPr>
      </w:pPr>
      <w:r w:rsidRPr="00C42EC0">
        <w:rPr>
          <w:sz w:val="28"/>
          <w:szCs w:val="28"/>
        </w:rPr>
        <w:lastRenderedPageBreak/>
        <w:t>4. Forskningstræning</w:t>
      </w:r>
    </w:p>
    <w:p w:rsidR="008C19EB" w:rsidRDefault="008C19EB" w:rsidP="008C19EB">
      <w:pPr>
        <w:pStyle w:val="Overskrift3"/>
        <w:spacing w:after="12" w:afterAutospacing="0"/>
        <w:rPr>
          <w:b w:val="0"/>
          <w:sz w:val="24"/>
          <w:szCs w:val="24"/>
        </w:rPr>
      </w:pPr>
      <w:r w:rsidRPr="0072635D">
        <w:rPr>
          <w:b w:val="0"/>
          <w:sz w:val="24"/>
          <w:szCs w:val="24"/>
        </w:rPr>
        <w:t>Som hoveduddannelseslæge inden for ortopædkirurgi i Region Syddanmark skal du genne</w:t>
      </w:r>
      <w:r>
        <w:rPr>
          <w:b w:val="0"/>
          <w:sz w:val="24"/>
          <w:szCs w:val="24"/>
        </w:rPr>
        <w:t xml:space="preserve">mgå et forskningstræningsforløb. Forløbet består bl.a. af 2 kurser, som er det specialespecifikke kursus i statistik og forskningsmetodologi samt </w:t>
      </w:r>
      <w:proofErr w:type="spellStart"/>
      <w:r>
        <w:rPr>
          <w:b w:val="0"/>
          <w:sz w:val="24"/>
          <w:szCs w:val="24"/>
        </w:rPr>
        <w:t>SDUs</w:t>
      </w:r>
      <w:proofErr w:type="spellEnd"/>
      <w:r>
        <w:rPr>
          <w:b w:val="0"/>
          <w:sz w:val="24"/>
          <w:szCs w:val="24"/>
        </w:rPr>
        <w:t xml:space="preserve"> grundkursus 1 (</w:t>
      </w:r>
      <w:r w:rsidRPr="0072635D">
        <w:rPr>
          <w:b w:val="0"/>
          <w:sz w:val="24"/>
          <w:szCs w:val="24"/>
        </w:rPr>
        <w:t>Generel indføring i forsknings- og evidensarbejde</w:t>
      </w:r>
      <w:r>
        <w:rPr>
          <w:b w:val="0"/>
          <w:sz w:val="24"/>
          <w:szCs w:val="24"/>
        </w:rPr>
        <w:t xml:space="preserve"> samt et praktisk forløb), hvor sidstnævnte kursus er et, du selv skal tilmelde dig. Ud over kurserne består forskningstræningen af et praktisk forløb, bestående af 5 møder: Intro, protokol, opfølgning, artikellæsning og tentamen, som er en skriftlig og mundtlig fremlæggelse af forskningsprojektet. D</w:t>
      </w:r>
      <w:r w:rsidRPr="0072635D">
        <w:rPr>
          <w:b w:val="0"/>
          <w:sz w:val="24"/>
          <w:szCs w:val="24"/>
        </w:rPr>
        <w:t>u se en oversigt over forløb, møder samt en vejledning t</w:t>
      </w:r>
      <w:r>
        <w:rPr>
          <w:b w:val="0"/>
          <w:sz w:val="24"/>
          <w:szCs w:val="24"/>
        </w:rPr>
        <w:t xml:space="preserve">il forskningstræningen på nedenstående link: </w:t>
      </w:r>
    </w:p>
    <w:p w:rsidR="008C19EB" w:rsidRDefault="008C19EB" w:rsidP="008C19EB">
      <w:pPr>
        <w:pStyle w:val="Overskrift3"/>
        <w:spacing w:after="12" w:afterAutospacing="0"/>
        <w:rPr>
          <w:b w:val="0"/>
          <w:sz w:val="24"/>
          <w:szCs w:val="24"/>
        </w:rPr>
      </w:pPr>
      <w:hyperlink r:id="rId7" w:history="1">
        <w:r w:rsidRPr="004C0281">
          <w:rPr>
            <w:rStyle w:val="Hyperlink"/>
            <w:b w:val="0"/>
            <w:sz w:val="24"/>
            <w:szCs w:val="24"/>
          </w:rPr>
          <w:t>https://www.sdu</w:t>
        </w:r>
        <w:r w:rsidRPr="004C0281">
          <w:rPr>
            <w:rStyle w:val="Hyperlink"/>
            <w:b w:val="0"/>
            <w:sz w:val="24"/>
            <w:szCs w:val="24"/>
          </w:rPr>
          <w:t>.</w:t>
        </w:r>
        <w:r w:rsidRPr="004C0281">
          <w:rPr>
            <w:rStyle w:val="Hyperlink"/>
            <w:b w:val="0"/>
            <w:sz w:val="24"/>
            <w:szCs w:val="24"/>
          </w:rPr>
          <w:t>dk/da/om_sdu/institutter_centre/klinisk_institut/forskning/forskningsenheder/ortopaedkirurgisk/forskningstraening</w:t>
        </w:r>
      </w:hyperlink>
      <w:r>
        <w:rPr>
          <w:b w:val="0"/>
          <w:sz w:val="24"/>
          <w:szCs w:val="24"/>
        </w:rPr>
        <w:t xml:space="preserve"> </w:t>
      </w:r>
    </w:p>
    <w:p w:rsidR="008C19EB" w:rsidRDefault="008C19EB" w:rsidP="008C19EB">
      <w:pPr>
        <w:rPr>
          <w:rFonts w:ascii="Arial" w:hAnsi="Arial" w:cs="Arial"/>
          <w:color w:val="000080"/>
          <w:sz w:val="20"/>
          <w:szCs w:val="20"/>
        </w:rPr>
      </w:pPr>
    </w:p>
    <w:p w:rsidR="008C19EB" w:rsidRPr="00FA5CBA" w:rsidRDefault="008C19EB" w:rsidP="008C19EB">
      <w:pPr>
        <w:autoSpaceDE w:val="0"/>
        <w:autoSpaceDN w:val="0"/>
        <w:adjustRightInd w:val="0"/>
        <w:ind w:left="1304" w:firstLine="1"/>
        <w:rPr>
          <w:color w:val="000000"/>
        </w:rPr>
      </w:pPr>
      <w:r w:rsidRPr="00FA5CBA">
        <w:rPr>
          <w:color w:val="000000"/>
        </w:rPr>
        <w:tab/>
      </w:r>
    </w:p>
    <w:p w:rsidR="008C19EB" w:rsidRDefault="008C19EB" w:rsidP="008C19EB">
      <w:pPr>
        <w:autoSpaceDE w:val="0"/>
        <w:autoSpaceDN w:val="0"/>
        <w:adjustRightInd w:val="0"/>
        <w:spacing w:before="100" w:after="12"/>
        <w:rPr>
          <w:color w:val="000000"/>
        </w:rPr>
      </w:pPr>
      <w:r>
        <w:rPr>
          <w:b/>
          <w:bCs/>
          <w:color w:val="000000"/>
          <w:sz w:val="28"/>
          <w:szCs w:val="28"/>
        </w:rPr>
        <w:t>5</w:t>
      </w:r>
      <w:r w:rsidRPr="00982857">
        <w:rPr>
          <w:b/>
          <w:bCs/>
          <w:color w:val="000000"/>
          <w:sz w:val="28"/>
          <w:szCs w:val="28"/>
        </w:rPr>
        <w:t>. Læringsstrategier:</w:t>
      </w:r>
    </w:p>
    <w:p w:rsidR="008C19EB" w:rsidRPr="00FA5CBA" w:rsidRDefault="008C19EB" w:rsidP="008C19EB">
      <w:pPr>
        <w:autoSpaceDE w:val="0"/>
        <w:autoSpaceDN w:val="0"/>
        <w:adjustRightInd w:val="0"/>
        <w:spacing w:before="100" w:after="12"/>
        <w:rPr>
          <w:color w:val="000000"/>
        </w:rPr>
      </w:pPr>
      <w:r w:rsidRPr="00FA5CBA">
        <w:rPr>
          <w:color w:val="000000"/>
        </w:rPr>
        <w:t>De læringsstrategier som vil blive anvendt relaterer sig til klinisk arbejde, selvstudier, deltagelse i konferencer og kurser som anbefalet i målbeskrivelsen for speciallægeuddannelse i ortopædisk k</w:t>
      </w:r>
      <w:r w:rsidRPr="00FA5CBA">
        <w:rPr>
          <w:color w:val="000000"/>
        </w:rPr>
        <w:t>i</w:t>
      </w:r>
      <w:r w:rsidRPr="00FA5CBA">
        <w:rPr>
          <w:color w:val="000000"/>
        </w:rPr>
        <w:t>rurgi</w:t>
      </w:r>
    </w:p>
    <w:p w:rsidR="008C19EB" w:rsidRPr="00FA5CBA" w:rsidRDefault="008C19EB" w:rsidP="008C19EB">
      <w:pPr>
        <w:autoSpaceDE w:val="0"/>
        <w:autoSpaceDN w:val="0"/>
        <w:adjustRightInd w:val="0"/>
        <w:spacing w:before="100" w:after="12"/>
        <w:rPr>
          <w:color w:val="000000"/>
        </w:rPr>
      </w:pPr>
    </w:p>
    <w:p w:rsidR="008C19EB" w:rsidRDefault="008C19EB" w:rsidP="008C19EB">
      <w:pPr>
        <w:autoSpaceDE w:val="0"/>
        <w:autoSpaceDN w:val="0"/>
        <w:adjustRightInd w:val="0"/>
        <w:spacing w:before="100" w:after="12"/>
        <w:rPr>
          <w:color w:val="000000"/>
        </w:rPr>
      </w:pPr>
      <w:r>
        <w:rPr>
          <w:b/>
          <w:bCs/>
          <w:color w:val="000000"/>
          <w:sz w:val="28"/>
          <w:szCs w:val="28"/>
        </w:rPr>
        <w:t>6</w:t>
      </w:r>
      <w:r w:rsidRPr="002B2154">
        <w:rPr>
          <w:b/>
          <w:bCs/>
          <w:color w:val="000000"/>
          <w:sz w:val="28"/>
          <w:szCs w:val="28"/>
        </w:rPr>
        <w:t>. Evalueringsstrategier:</w:t>
      </w:r>
      <w:r w:rsidRPr="00FA5CBA">
        <w:rPr>
          <w:b/>
          <w:bCs/>
          <w:color w:val="000000"/>
        </w:rPr>
        <w:t xml:space="preserve"> </w:t>
      </w:r>
    </w:p>
    <w:p w:rsidR="008C19EB" w:rsidRPr="00FA5CBA" w:rsidRDefault="008C19EB" w:rsidP="008C19EB">
      <w:pPr>
        <w:autoSpaceDE w:val="0"/>
        <w:autoSpaceDN w:val="0"/>
        <w:adjustRightInd w:val="0"/>
        <w:spacing w:before="100" w:after="12"/>
        <w:rPr>
          <w:color w:val="000000"/>
        </w:rPr>
      </w:pPr>
      <w:r w:rsidRPr="00FA5CBA">
        <w:rPr>
          <w:color w:val="000000"/>
        </w:rPr>
        <w:t>Valget af metoder til brug for evaluering af den uddannelsessøgende er anbefalede og mere udfø</w:t>
      </w:r>
      <w:r w:rsidRPr="00FA5CBA">
        <w:rPr>
          <w:color w:val="000000"/>
        </w:rPr>
        <w:t>r</w:t>
      </w:r>
      <w:r w:rsidRPr="00FA5CBA">
        <w:rPr>
          <w:color w:val="000000"/>
        </w:rPr>
        <w:t>ligt beskrevet i målbeskrivelsen for speciallægeuddannelsen i ortop</w:t>
      </w:r>
      <w:r w:rsidRPr="00FA5CBA">
        <w:rPr>
          <w:color w:val="000000"/>
        </w:rPr>
        <w:t>æ</w:t>
      </w:r>
      <w:r w:rsidRPr="00FA5CBA">
        <w:rPr>
          <w:color w:val="000000"/>
        </w:rPr>
        <w:t>disk kirurgi.</w:t>
      </w:r>
    </w:p>
    <w:p w:rsidR="008C19EB" w:rsidRPr="00FA5CBA" w:rsidRDefault="008C19EB" w:rsidP="008C19EB">
      <w:pPr>
        <w:pStyle w:val="Almindeligtekst"/>
        <w:autoSpaceDE w:val="0"/>
        <w:autoSpaceDN w:val="0"/>
        <w:adjustRightInd w:val="0"/>
        <w:spacing w:beforeAutospacing="0" w:after="12" w:afterAutospacing="0"/>
      </w:pPr>
      <w:r w:rsidRPr="00FA5CBA">
        <w:t>Struktureret observation og tilbagemelding er den evalueringsmetode, som mesterl</w:t>
      </w:r>
      <w:r w:rsidRPr="00FA5CBA">
        <w:t>æ</w:t>
      </w:r>
      <w:r w:rsidRPr="00FA5CBA">
        <w:t>ren naturligt benytter, og denne metode ka</w:t>
      </w:r>
      <w:r>
        <w:t xml:space="preserve">ldes i målbeskrivelsen for </w:t>
      </w:r>
      <w:r w:rsidRPr="00FA5CBA">
        <w:t>st</w:t>
      </w:r>
      <w:r>
        <w:t>ruktureret ko</w:t>
      </w:r>
      <w:r>
        <w:t>l</w:t>
      </w:r>
      <w:r>
        <w:t>legial bedømmelse</w:t>
      </w:r>
      <w:r w:rsidRPr="00FA5CBA">
        <w:t>. Den tætte supe</w:t>
      </w:r>
      <w:r>
        <w:t>rvision under hoveduddannelsen gør struktureret kollegial bedømmelse</w:t>
      </w:r>
      <w:r w:rsidRPr="00FA5CBA">
        <w:t xml:space="preserve"> til en velegnet metode, idet man umiddelbart får vurdering af en arbejdsprocedure og samtidig anvisning til, hvo</w:t>
      </w:r>
      <w:r w:rsidRPr="00FA5CBA">
        <w:t>r</w:t>
      </w:r>
      <w:r w:rsidRPr="00FA5CBA">
        <w:t xml:space="preserve">dan evt. fejl og mangler kan rettes. De øvrige evalueringsmetoder, som vil blive anvendt, relaterer sig til dialog med </w:t>
      </w:r>
      <w:r>
        <w:t xml:space="preserve">klinisk </w:t>
      </w:r>
      <w:r w:rsidRPr="00FA5CBA">
        <w:t>vejleder over logbogsoptegnelser og gennemgang af kompetencekort med vejleder</w:t>
      </w:r>
      <w:r>
        <w:t>e</w:t>
      </w:r>
      <w:r w:rsidRPr="00FA5CBA">
        <w:t xml:space="preserve">. De kompetencekort, som skal godkendes under hoveduddannelsen findes som en del af logbogen. </w:t>
      </w:r>
      <w:r>
        <w:t xml:space="preserve">For hver fase (1,2 og3) af hoveduddannelsen gennemføres en 360 graders evaluering (kompetencekort 6) samt mindst10 vurderinger af operativ teknik (kompetencekort 8). </w:t>
      </w:r>
    </w:p>
    <w:p w:rsidR="008C19EB" w:rsidRPr="00FA5CBA" w:rsidRDefault="008C19EB" w:rsidP="008C19EB">
      <w:pPr>
        <w:pStyle w:val="NormalWeb"/>
        <w:autoSpaceDE w:val="0"/>
        <w:autoSpaceDN w:val="0"/>
        <w:adjustRightInd w:val="0"/>
        <w:spacing w:beforeAutospacing="0" w:after="12" w:afterAutospacing="0"/>
      </w:pPr>
    </w:p>
    <w:p w:rsidR="008C19EB" w:rsidRDefault="008C19EB" w:rsidP="008C19EB">
      <w:pPr>
        <w:autoSpaceDE w:val="0"/>
        <w:autoSpaceDN w:val="0"/>
        <w:adjustRightInd w:val="0"/>
        <w:spacing w:before="100" w:after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724EEF">
        <w:rPr>
          <w:b/>
          <w:bCs/>
          <w:color w:val="000000"/>
          <w:sz w:val="28"/>
          <w:szCs w:val="28"/>
        </w:rPr>
        <w:t>. Evaluering af den lægelige videreuddannelse / uddannelsesstederne</w:t>
      </w:r>
    </w:p>
    <w:p w:rsidR="008C19EB" w:rsidRDefault="008C19EB" w:rsidP="008C19EB">
      <w:pPr>
        <w:autoSpaceDE w:val="0"/>
        <w:autoSpaceDN w:val="0"/>
        <w:adjustRightInd w:val="0"/>
        <w:spacing w:after="100"/>
        <w:rPr>
          <w:color w:val="000000"/>
        </w:rPr>
      </w:pPr>
      <w:r>
        <w:rPr>
          <w:color w:val="000000"/>
        </w:rPr>
        <w:t>Evaluering af uddannelsesstedet bør foregå løbende i forbindelse med vejledersamt</w:t>
      </w:r>
      <w:r>
        <w:rPr>
          <w:color w:val="000000"/>
        </w:rPr>
        <w:t>a</w:t>
      </w:r>
      <w:r>
        <w:rPr>
          <w:color w:val="000000"/>
        </w:rPr>
        <w:t>ler, hvor det bør være et fast punkt.</w:t>
      </w:r>
    </w:p>
    <w:p w:rsidR="008C19EB" w:rsidRDefault="008C19EB" w:rsidP="008C19EB">
      <w:pPr>
        <w:autoSpaceDE w:val="0"/>
        <w:autoSpaceDN w:val="0"/>
        <w:adjustRightInd w:val="0"/>
        <w:spacing w:after="100"/>
        <w:rPr>
          <w:color w:val="000000"/>
        </w:rPr>
      </w:pPr>
      <w:r>
        <w:rPr>
          <w:color w:val="000000"/>
        </w:rPr>
        <w:t>Ved afslutning af hver fase i uddannelsen skal der foretages evaluering på den regionale hjemm</w:t>
      </w:r>
      <w:r>
        <w:rPr>
          <w:color w:val="000000"/>
        </w:rPr>
        <w:t>e</w:t>
      </w:r>
      <w:r>
        <w:rPr>
          <w:color w:val="000000"/>
        </w:rPr>
        <w:t xml:space="preserve">side </w:t>
      </w:r>
      <w:r>
        <w:rPr>
          <w:b/>
          <w:color w:val="000000"/>
        </w:rPr>
        <w:t>www.</w:t>
      </w:r>
      <w:r w:rsidRPr="00EA2577">
        <w:rPr>
          <w:b/>
          <w:color w:val="000000"/>
        </w:rPr>
        <w:t>evaluer.dk</w:t>
      </w:r>
      <w:r>
        <w:rPr>
          <w:b/>
          <w:color w:val="000000"/>
        </w:rPr>
        <w:t xml:space="preserve"> </w:t>
      </w:r>
    </w:p>
    <w:p w:rsidR="008C19EB" w:rsidRDefault="008C19EB" w:rsidP="008C19EB">
      <w:pPr>
        <w:autoSpaceDE w:val="0"/>
        <w:autoSpaceDN w:val="0"/>
        <w:adjustRightInd w:val="0"/>
        <w:spacing w:after="100"/>
        <w:rPr>
          <w:color w:val="000000"/>
        </w:rPr>
      </w:pPr>
      <w:r>
        <w:rPr>
          <w:color w:val="000000"/>
        </w:rPr>
        <w:t>Alle læger i uddannelsesstilling får tilsendt brugernavn samt adgangskode fra regionen i starten af fo</w:t>
      </w:r>
      <w:r>
        <w:rPr>
          <w:color w:val="000000"/>
        </w:rPr>
        <w:t>r</w:t>
      </w:r>
      <w:r>
        <w:rPr>
          <w:color w:val="000000"/>
        </w:rPr>
        <w:t>løbet. Har du ikke modtaget adgangskode skal du kontakte regionen se: evaluer.dk</w:t>
      </w:r>
    </w:p>
    <w:p w:rsidR="008C19EB" w:rsidRDefault="008C19EB" w:rsidP="008C19EB">
      <w:pPr>
        <w:autoSpaceDE w:val="0"/>
        <w:autoSpaceDN w:val="0"/>
        <w:adjustRightInd w:val="0"/>
        <w:spacing w:after="100"/>
        <w:rPr>
          <w:color w:val="000000"/>
        </w:rPr>
      </w:pPr>
      <w:r w:rsidRPr="000F6437">
        <w:rPr>
          <w:b/>
          <w:color w:val="000000"/>
        </w:rPr>
        <w:t>Inspektorordningen</w:t>
      </w:r>
      <w:r>
        <w:rPr>
          <w:color w:val="000000"/>
        </w:rPr>
        <w:t xml:space="preserve"> som kører under Sundhedsstyrelsen er en obligatorisk ordning til kvalitetssikring og kvalitetsudvikling af den lægelige videreuddannelse på uddanne</w:t>
      </w:r>
      <w:r>
        <w:rPr>
          <w:color w:val="000000"/>
        </w:rPr>
        <w:t>l</w:t>
      </w:r>
      <w:r>
        <w:rPr>
          <w:color w:val="000000"/>
        </w:rPr>
        <w:t>sesafdelingerne på landets sygehuse. Der er udvalgt ortopædkirurgiske inspektorer i de 3 uddannelsesregioner. Inspektorb</w:t>
      </w:r>
      <w:r>
        <w:rPr>
          <w:color w:val="000000"/>
        </w:rPr>
        <w:t>e</w:t>
      </w:r>
      <w:r>
        <w:rPr>
          <w:color w:val="000000"/>
        </w:rPr>
        <w:t>søget foregår mindst hvert 4. år, ved at 2 inspektorer og en junior inspektor aflægger besøg på en uddannelsesafd</w:t>
      </w:r>
      <w:r>
        <w:rPr>
          <w:color w:val="000000"/>
        </w:rPr>
        <w:t>e</w:t>
      </w:r>
      <w:r>
        <w:rPr>
          <w:color w:val="000000"/>
        </w:rPr>
        <w:t>ling. Forud for besøget udfærdiger afdelingen en selvevalueringsrapport. Med udgangspunkt i selvevalueringsrappo</w:t>
      </w:r>
      <w:r>
        <w:rPr>
          <w:color w:val="000000"/>
        </w:rPr>
        <w:t>r</w:t>
      </w:r>
      <w:r>
        <w:rPr>
          <w:color w:val="000000"/>
        </w:rPr>
        <w:t xml:space="preserve">ten og semistrukturerede interview med relevante personalegrupper udfærdiges en </w:t>
      </w:r>
      <w:proofErr w:type="gramStart"/>
      <w:r>
        <w:rPr>
          <w:color w:val="000000"/>
        </w:rPr>
        <w:t>inspektorrapport  med</w:t>
      </w:r>
      <w:proofErr w:type="gramEnd"/>
      <w:r>
        <w:rPr>
          <w:color w:val="000000"/>
        </w:rPr>
        <w:t xml:space="preserve"> forslag til indsatsområder. Indsatsområderne er </w:t>
      </w:r>
      <w:r>
        <w:rPr>
          <w:color w:val="000000"/>
        </w:rPr>
        <w:lastRenderedPageBreak/>
        <w:t>inspektorernes løsningsfo</w:t>
      </w:r>
      <w:r>
        <w:rPr>
          <w:color w:val="000000"/>
        </w:rPr>
        <w:t>r</w:t>
      </w:r>
      <w:r>
        <w:rPr>
          <w:color w:val="000000"/>
        </w:rPr>
        <w:t xml:space="preserve">slag til udvikling og forbedring af uddannelsesforhold m.v. Se i øvrigt ”Vejledning for </w:t>
      </w:r>
      <w:proofErr w:type="spellStart"/>
      <w:r>
        <w:rPr>
          <w:color w:val="000000"/>
        </w:rPr>
        <w:t>inspektoro</w:t>
      </w:r>
      <w:r>
        <w:rPr>
          <w:color w:val="000000"/>
        </w:rPr>
        <w:t>r</w:t>
      </w:r>
      <w:r>
        <w:rPr>
          <w:color w:val="000000"/>
        </w:rPr>
        <w:t>dingen</w:t>
      </w:r>
      <w:proofErr w:type="spellEnd"/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07”"/>
        </w:smartTagPr>
        <w:r>
          <w:rPr>
            <w:color w:val="000000"/>
          </w:rPr>
          <w:t>2007”</w:t>
        </w:r>
      </w:smartTag>
      <w:r>
        <w:rPr>
          <w:color w:val="000000"/>
        </w:rPr>
        <w:t xml:space="preserve"> på WWW.SST.dk.</w:t>
      </w:r>
    </w:p>
    <w:p w:rsidR="00EF205D" w:rsidRDefault="00EF205D" w:rsidP="00EF205D">
      <w:pPr>
        <w:rPr>
          <w:rFonts w:ascii="Arial" w:hAnsi="Arial" w:cs="Arial"/>
          <w:color w:val="000080"/>
          <w:sz w:val="20"/>
          <w:szCs w:val="20"/>
        </w:rPr>
      </w:pPr>
    </w:p>
    <w:p w:rsidR="003A736D" w:rsidRPr="00FA5CBA" w:rsidRDefault="003A736D" w:rsidP="003A736D">
      <w:pPr>
        <w:autoSpaceDE w:val="0"/>
        <w:autoSpaceDN w:val="0"/>
        <w:adjustRightInd w:val="0"/>
        <w:ind w:left="1304" w:firstLine="1"/>
        <w:rPr>
          <w:color w:val="000000"/>
        </w:rPr>
      </w:pPr>
      <w:r w:rsidRPr="00FA5CBA">
        <w:rPr>
          <w:color w:val="000000"/>
        </w:rPr>
        <w:tab/>
      </w:r>
    </w:p>
    <w:p w:rsidR="003A736D" w:rsidRDefault="003A736D" w:rsidP="003A736D">
      <w:pPr>
        <w:autoSpaceDE w:val="0"/>
        <w:autoSpaceDN w:val="0"/>
        <w:adjustRightInd w:val="0"/>
        <w:spacing w:after="1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2B2154">
        <w:rPr>
          <w:b/>
          <w:bCs/>
          <w:color w:val="000000"/>
          <w:sz w:val="28"/>
          <w:szCs w:val="28"/>
        </w:rPr>
        <w:t>. Vejle</w:t>
      </w:r>
      <w:r w:rsidRPr="002B2154">
        <w:rPr>
          <w:b/>
          <w:bCs/>
          <w:color w:val="000000"/>
          <w:sz w:val="28"/>
          <w:szCs w:val="28"/>
        </w:rPr>
        <w:t>d</w:t>
      </w:r>
      <w:r w:rsidRPr="002B2154">
        <w:rPr>
          <w:b/>
          <w:bCs/>
          <w:color w:val="000000"/>
          <w:sz w:val="28"/>
          <w:szCs w:val="28"/>
        </w:rPr>
        <w:t>ning i den lægelige videreuddannelse</w:t>
      </w:r>
    </w:p>
    <w:p w:rsidR="003A736D" w:rsidRDefault="003A736D" w:rsidP="003A736D">
      <w:pPr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Under speciallægeuddannelsen er ansvaret for vejlederfunktionen delt ud til uddanne</w:t>
      </w:r>
      <w:r>
        <w:rPr>
          <w:color w:val="000000"/>
        </w:rPr>
        <w:t>l</w:t>
      </w:r>
      <w:r>
        <w:rPr>
          <w:color w:val="000000"/>
        </w:rPr>
        <w:t xml:space="preserve">sesansvarlige overlæge, hovedvejleder og daglige kliniske vejledere. </w:t>
      </w:r>
    </w:p>
    <w:p w:rsidR="003A736D" w:rsidRDefault="003A736D" w:rsidP="003A736D">
      <w:pPr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b/>
          <w:color w:val="000000"/>
        </w:rPr>
        <w:t>Vejledersamtalen:</w:t>
      </w:r>
      <w:r>
        <w:rPr>
          <w:b/>
          <w:color w:val="000000"/>
        </w:rPr>
        <w:br/>
      </w:r>
      <w:r>
        <w:rPr>
          <w:color w:val="000000"/>
        </w:rPr>
        <w:t>Den overordnede vejledning finder sted i forbindelse med vejledersamtalerne mellem uddannelse</w:t>
      </w:r>
      <w:r>
        <w:rPr>
          <w:color w:val="000000"/>
        </w:rPr>
        <w:t>s</w:t>
      </w:r>
      <w:r>
        <w:rPr>
          <w:color w:val="000000"/>
        </w:rPr>
        <w:t>søgende læge og hovedvejlederen. Inden for de første 2 uger af hver ansættelse skal der ho</w:t>
      </w:r>
      <w:r>
        <w:rPr>
          <w:color w:val="000000"/>
        </w:rPr>
        <w:t>l</w:t>
      </w:r>
      <w:r>
        <w:rPr>
          <w:color w:val="000000"/>
        </w:rPr>
        <w:t xml:space="preserve">des en </w:t>
      </w:r>
      <w:r w:rsidRPr="00D517A1">
        <w:rPr>
          <w:b/>
          <w:color w:val="000000"/>
        </w:rPr>
        <w:t>introduktionssamtale</w:t>
      </w:r>
      <w:r>
        <w:rPr>
          <w:color w:val="000000"/>
        </w:rPr>
        <w:t xml:space="preserve"> hvor der ud fra uddannelsessøgende læges erfaring og logbog samt uddannelsesprogram skal laves en uddannelsesplan. Under ansættelsen skal der løbende holdes </w:t>
      </w:r>
      <w:r w:rsidRPr="007708EC">
        <w:rPr>
          <w:b/>
          <w:color w:val="000000"/>
        </w:rPr>
        <w:t>just</w:t>
      </w:r>
      <w:r w:rsidRPr="007708EC">
        <w:rPr>
          <w:b/>
          <w:color w:val="000000"/>
        </w:rPr>
        <w:t>e</w:t>
      </w:r>
      <w:r w:rsidRPr="007708EC">
        <w:rPr>
          <w:b/>
          <w:color w:val="000000"/>
        </w:rPr>
        <w:t>ringssamtaler</w:t>
      </w:r>
      <w:r w:rsidR="00C91581">
        <w:rPr>
          <w:color w:val="000000"/>
        </w:rPr>
        <w:t xml:space="preserve"> hvor det sikres at</w:t>
      </w:r>
      <w:r>
        <w:rPr>
          <w:color w:val="000000"/>
        </w:rPr>
        <w:t xml:space="preserve"> de i uddannelsesplanen aftalte kompetencer er opnået. Er der behov for justering af planen gøres dette. Det anbefales at afholde justeringssamtale ca. hver 3. m</w:t>
      </w:r>
      <w:r>
        <w:rPr>
          <w:color w:val="000000"/>
        </w:rPr>
        <w:t>å</w:t>
      </w:r>
      <w:r>
        <w:rPr>
          <w:color w:val="000000"/>
        </w:rPr>
        <w:t>ned for at sikre en passende kontinuitet i forløbet. Ved slutevalueringssamtalen gennemgås lo</w:t>
      </w:r>
      <w:r>
        <w:rPr>
          <w:color w:val="000000"/>
        </w:rPr>
        <w:t>g</w:t>
      </w:r>
      <w:r>
        <w:rPr>
          <w:color w:val="000000"/>
        </w:rPr>
        <w:t>bog og uddannelsesplan for at sikre at de nødvendige kompetencer er opnået og underskrevet. Det anb</w:t>
      </w:r>
      <w:r>
        <w:rPr>
          <w:color w:val="000000"/>
        </w:rPr>
        <w:t>e</w:t>
      </w:r>
      <w:r>
        <w:rPr>
          <w:color w:val="000000"/>
        </w:rPr>
        <w:t>fales at slutevalueringssamtalen</w:t>
      </w:r>
      <w:r w:rsidR="00410D4A">
        <w:rPr>
          <w:color w:val="000000"/>
        </w:rPr>
        <w:t xml:space="preserve"> </w:t>
      </w:r>
      <w:r>
        <w:rPr>
          <w:color w:val="000000"/>
        </w:rPr>
        <w:t>afholdes ca. 1 måned før afslutningen</w:t>
      </w:r>
      <w:r w:rsidR="00410D4A">
        <w:rPr>
          <w:color w:val="000000"/>
        </w:rPr>
        <w:t>,</w:t>
      </w:r>
      <w:r w:rsidR="00C91581">
        <w:rPr>
          <w:color w:val="000000"/>
        </w:rPr>
        <w:t xml:space="preserve"> så det er muligt at opnå</w:t>
      </w:r>
      <w:r>
        <w:rPr>
          <w:color w:val="000000"/>
        </w:rPr>
        <w:t xml:space="preserve"> evt. manglende kompetencer.</w:t>
      </w:r>
    </w:p>
    <w:p w:rsidR="003A736D" w:rsidRDefault="00090212" w:rsidP="003A736D">
      <w:pPr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Se i øvrigt</w:t>
      </w:r>
      <w:r w:rsidR="003A736D">
        <w:rPr>
          <w:color w:val="000000"/>
        </w:rPr>
        <w:t xml:space="preserve"> ”Målbeskrivelse for speciallægeuddannelsen i ortopæ</w:t>
      </w:r>
      <w:r w:rsidR="003A736D">
        <w:rPr>
          <w:color w:val="000000"/>
        </w:rPr>
        <w:t>d</w:t>
      </w:r>
      <w:r w:rsidR="003A736D">
        <w:rPr>
          <w:color w:val="000000"/>
        </w:rPr>
        <w:t>kirurgi”</w:t>
      </w:r>
    </w:p>
    <w:p w:rsidR="003A736D" w:rsidRDefault="003A736D" w:rsidP="003A736D">
      <w:pPr>
        <w:autoSpaceDE w:val="0"/>
        <w:autoSpaceDN w:val="0"/>
        <w:adjustRightInd w:val="0"/>
        <w:spacing w:before="100" w:after="100"/>
        <w:rPr>
          <w:color w:val="000000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5F659D" w:rsidRDefault="005F659D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Default="00413DF5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808080"/>
          <w:sz w:val="28"/>
          <w:szCs w:val="28"/>
        </w:rPr>
      </w:pPr>
    </w:p>
    <w:p w:rsidR="00413DF5" w:rsidRPr="00EE6DDB" w:rsidRDefault="00413DF5" w:rsidP="00413DF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297" w:lineRule="atLeast"/>
      </w:pPr>
    </w:p>
    <w:p w:rsidR="005F659D" w:rsidRDefault="005F659D" w:rsidP="00413DF5">
      <w:pPr>
        <w:widowControl w:val="0"/>
        <w:autoSpaceDE w:val="0"/>
        <w:autoSpaceDN w:val="0"/>
        <w:adjustRightInd w:val="0"/>
        <w:spacing w:line="297" w:lineRule="atLeast"/>
        <w:rPr>
          <w:b/>
          <w:bCs/>
          <w:sz w:val="28"/>
          <w:szCs w:val="28"/>
        </w:rPr>
      </w:pPr>
    </w:p>
    <w:p w:rsidR="00217120" w:rsidRDefault="002171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3DF5" w:rsidRDefault="00413DF5" w:rsidP="00413DF5">
      <w:pPr>
        <w:widowControl w:val="0"/>
        <w:autoSpaceDE w:val="0"/>
        <w:autoSpaceDN w:val="0"/>
        <w:adjustRightInd w:val="0"/>
        <w:spacing w:line="297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 </w:t>
      </w:r>
      <w:r w:rsidR="00833A52">
        <w:rPr>
          <w:b/>
          <w:bCs/>
          <w:sz w:val="28"/>
          <w:szCs w:val="28"/>
        </w:rPr>
        <w:t xml:space="preserve">Odense Universitetshospital og </w:t>
      </w:r>
      <w:r>
        <w:rPr>
          <w:b/>
          <w:bCs/>
          <w:sz w:val="28"/>
          <w:szCs w:val="28"/>
        </w:rPr>
        <w:t>Svendborg Sygehus:</w:t>
      </w:r>
    </w:p>
    <w:p w:rsidR="00413DF5" w:rsidRDefault="00413DF5" w:rsidP="00413DF5">
      <w:pPr>
        <w:pStyle w:val="Overskrift3"/>
      </w:pPr>
      <w:r>
        <w:t>Præsentation af ansættelsesstedet og uddannelsesforløbet</w:t>
      </w:r>
    </w:p>
    <w:p w:rsidR="00413DF5" w:rsidRDefault="00413DF5" w:rsidP="00833A52">
      <w:pPr>
        <w:pStyle w:val="Overskrift3"/>
        <w:ind w:left="1304" w:hanging="1304"/>
        <w:rPr>
          <w:b w:val="0"/>
          <w:sz w:val="24"/>
          <w:szCs w:val="24"/>
        </w:rPr>
      </w:pPr>
      <w:r>
        <w:rPr>
          <w:sz w:val="24"/>
          <w:szCs w:val="24"/>
        </w:rPr>
        <w:t>Afdelingen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Ortopædkirurgisk afdeling O</w:t>
      </w:r>
      <w:r>
        <w:rPr>
          <w:b w:val="0"/>
          <w:sz w:val="24"/>
          <w:szCs w:val="24"/>
        </w:rPr>
        <w:br/>
      </w:r>
      <w:r w:rsidR="00833A52">
        <w:rPr>
          <w:b w:val="0"/>
          <w:sz w:val="24"/>
          <w:szCs w:val="24"/>
        </w:rPr>
        <w:t>Odense Universitetshospital</w:t>
      </w:r>
      <w:r w:rsidR="00833A5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Svendborg Sygehus </w:t>
      </w:r>
      <w:r>
        <w:rPr>
          <w:b w:val="0"/>
          <w:sz w:val="24"/>
          <w:szCs w:val="24"/>
        </w:rPr>
        <w:br/>
      </w:r>
      <w:r w:rsidR="00833A52">
        <w:rPr>
          <w:b w:val="0"/>
          <w:sz w:val="24"/>
          <w:szCs w:val="24"/>
        </w:rPr>
        <w:t xml:space="preserve">J.B. Winsløws Vej 4, </w:t>
      </w:r>
      <w:proofErr w:type="spellStart"/>
      <w:r w:rsidR="00833A52">
        <w:rPr>
          <w:b w:val="0"/>
          <w:sz w:val="24"/>
          <w:szCs w:val="24"/>
        </w:rPr>
        <w:t>indg</w:t>
      </w:r>
      <w:proofErr w:type="spellEnd"/>
      <w:r w:rsidR="00833A52">
        <w:rPr>
          <w:b w:val="0"/>
          <w:sz w:val="24"/>
          <w:szCs w:val="24"/>
        </w:rPr>
        <w:t>. 7 stuen</w:t>
      </w:r>
      <w:r w:rsidR="00833A52">
        <w:rPr>
          <w:b w:val="0"/>
          <w:sz w:val="24"/>
          <w:szCs w:val="24"/>
        </w:rPr>
        <w:tab/>
      </w:r>
      <w:r w:rsidR="003D32B2">
        <w:rPr>
          <w:b w:val="0"/>
          <w:sz w:val="24"/>
          <w:szCs w:val="24"/>
        </w:rPr>
        <w:t>Baagøes Allé 15</w:t>
      </w:r>
      <w:r>
        <w:rPr>
          <w:b w:val="0"/>
          <w:sz w:val="24"/>
          <w:szCs w:val="24"/>
        </w:rPr>
        <w:t xml:space="preserve">, </w:t>
      </w:r>
      <w:proofErr w:type="spellStart"/>
      <w:r w:rsidR="00833A52">
        <w:rPr>
          <w:b w:val="0"/>
          <w:sz w:val="24"/>
          <w:szCs w:val="24"/>
        </w:rPr>
        <w:t>indg</w:t>
      </w:r>
      <w:proofErr w:type="spellEnd"/>
      <w:r w:rsidR="00833A52">
        <w:rPr>
          <w:b w:val="0"/>
          <w:sz w:val="24"/>
          <w:szCs w:val="24"/>
        </w:rPr>
        <w:t>. 90, 4 sal</w:t>
      </w:r>
      <w:r w:rsidR="00833A52">
        <w:rPr>
          <w:b w:val="0"/>
          <w:sz w:val="24"/>
          <w:szCs w:val="24"/>
        </w:rPr>
        <w:br/>
        <w:t>5000 Odense C.</w:t>
      </w:r>
      <w:r w:rsidR="00833A52">
        <w:rPr>
          <w:b w:val="0"/>
          <w:sz w:val="24"/>
          <w:szCs w:val="24"/>
        </w:rPr>
        <w:tab/>
      </w:r>
      <w:r w:rsidR="00833A5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5700 Svendborg</w:t>
      </w:r>
    </w:p>
    <w:p w:rsidR="00413DF5" w:rsidRDefault="00413DF5" w:rsidP="00413DF5">
      <w:pPr>
        <w:pStyle w:val="Overskrift3"/>
        <w:rPr>
          <w:b w:val="0"/>
          <w:sz w:val="24"/>
          <w:szCs w:val="24"/>
        </w:rPr>
      </w:pPr>
      <w:r w:rsidRPr="00B11743">
        <w:rPr>
          <w:sz w:val="24"/>
          <w:szCs w:val="24"/>
        </w:rPr>
        <w:t>Telefon</w:t>
      </w:r>
      <w:r>
        <w:rPr>
          <w:b w:val="0"/>
          <w:sz w:val="24"/>
          <w:szCs w:val="24"/>
        </w:rPr>
        <w:tab/>
      </w:r>
      <w:r w:rsidR="006F7C4F">
        <w:rPr>
          <w:b w:val="0"/>
          <w:sz w:val="24"/>
          <w:szCs w:val="24"/>
        </w:rPr>
        <w:t>66 11 33 33, omstillingen</w:t>
      </w:r>
      <w:r w:rsidR="006F7C4F">
        <w:rPr>
          <w:b w:val="0"/>
          <w:sz w:val="24"/>
          <w:szCs w:val="24"/>
        </w:rPr>
        <w:tab/>
      </w:r>
      <w:r w:rsidR="006F7C4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63</w:t>
      </w:r>
      <w:r w:rsidR="006F7C4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20 20</w:t>
      </w:r>
      <w:r w:rsidR="006F7C4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00, omstilling</w:t>
      </w:r>
      <w:r w:rsidR="006F7C4F">
        <w:rPr>
          <w:b w:val="0"/>
          <w:sz w:val="24"/>
          <w:szCs w:val="24"/>
        </w:rPr>
        <w:t>en</w:t>
      </w:r>
    </w:p>
    <w:p w:rsidR="00413DF5" w:rsidRDefault="00413DF5" w:rsidP="00413DF5">
      <w:pPr>
        <w:pStyle w:val="Overskrift3"/>
        <w:rPr>
          <w:b w:val="0"/>
          <w:sz w:val="24"/>
          <w:szCs w:val="24"/>
        </w:rPr>
      </w:pPr>
      <w:r w:rsidRPr="00B11743">
        <w:rPr>
          <w:sz w:val="24"/>
          <w:szCs w:val="24"/>
        </w:rPr>
        <w:t>Ejerforhold</w:t>
      </w:r>
      <w:r>
        <w:rPr>
          <w:b w:val="0"/>
          <w:sz w:val="24"/>
          <w:szCs w:val="24"/>
        </w:rPr>
        <w:tab/>
        <w:t>Region Syddanmark</w:t>
      </w:r>
    </w:p>
    <w:p w:rsidR="00413DF5" w:rsidRDefault="00413DF5" w:rsidP="006F7C4F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Sygehuset er klassificeret i gruppe </w:t>
      </w:r>
      <w:r w:rsidR="006F7C4F">
        <w:rPr>
          <w:b w:val="0"/>
          <w:sz w:val="24"/>
          <w:szCs w:val="24"/>
        </w:rPr>
        <w:t>4202 (Odense) og (Svendborg)</w:t>
      </w:r>
    </w:p>
    <w:p w:rsidR="00413DF5" w:rsidRPr="00B11743" w:rsidRDefault="00413DF5" w:rsidP="00413DF5">
      <w:pPr>
        <w:pStyle w:val="Overskrift3"/>
        <w:tabs>
          <w:tab w:val="left" w:pos="0"/>
        </w:tabs>
        <w:rPr>
          <w:sz w:val="24"/>
          <w:szCs w:val="24"/>
        </w:rPr>
      </w:pPr>
      <w:r w:rsidRPr="00B11743">
        <w:rPr>
          <w:sz w:val="24"/>
          <w:szCs w:val="24"/>
        </w:rPr>
        <w:t>Ortopædkirurgisk afdelings virkeområde:</w:t>
      </w:r>
    </w:p>
    <w:p w:rsidR="00413DF5" w:rsidRDefault="00413DF5" w:rsidP="006F7C4F">
      <w:pPr>
        <w:pStyle w:val="Overskrift3"/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Afdelingen varetager behandling og pleje af patienter med sygdomme i bevægeapp</w:t>
      </w:r>
      <w:r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ratet samt patienter med kranietraumer. </w:t>
      </w:r>
    </w:p>
    <w:p w:rsidR="00413DF5" w:rsidRDefault="00413DF5" w:rsidP="00413DF5">
      <w:pPr>
        <w:pStyle w:val="Overskrift3"/>
        <w:tabs>
          <w:tab w:val="left" w:pos="0"/>
        </w:tabs>
        <w:ind w:left="1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187A1A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 xml:space="preserve">  </w:t>
      </w:r>
      <w:r w:rsidR="006E5DB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="006E5DB6">
        <w:rPr>
          <w:b w:val="0"/>
          <w:sz w:val="24"/>
          <w:szCs w:val="24"/>
        </w:rPr>
        <w:t>200</w:t>
      </w:r>
      <w:r>
        <w:rPr>
          <w:b w:val="0"/>
          <w:sz w:val="24"/>
          <w:szCs w:val="24"/>
        </w:rPr>
        <w:t xml:space="preserve"> indlæggelser</w:t>
      </w:r>
      <w:r w:rsidR="006E5DB6">
        <w:rPr>
          <w:b w:val="0"/>
          <w:sz w:val="24"/>
          <w:szCs w:val="24"/>
        </w:rPr>
        <w:t xml:space="preserve"> (alle matrikler)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</w:r>
      <w:r w:rsidR="00187A1A">
        <w:rPr>
          <w:b w:val="0"/>
          <w:sz w:val="24"/>
          <w:szCs w:val="24"/>
        </w:rPr>
        <w:t>75</w:t>
      </w:r>
      <w:r>
        <w:rPr>
          <w:b w:val="0"/>
          <w:sz w:val="24"/>
          <w:szCs w:val="24"/>
        </w:rPr>
        <w:t>.000 ambulante besøg i ortopædkirurgisk ambulatorium</w:t>
      </w:r>
      <w:r w:rsidR="006E5DB6">
        <w:rPr>
          <w:b w:val="0"/>
          <w:sz w:val="24"/>
          <w:szCs w:val="24"/>
        </w:rPr>
        <w:t xml:space="preserve"> (alle matrikler)</w:t>
      </w:r>
      <w:bookmarkStart w:id="16" w:name="_GoBack"/>
      <w:bookmarkEnd w:id="16"/>
    </w:p>
    <w:p w:rsidR="00413DF5" w:rsidRPr="00B11743" w:rsidRDefault="00413DF5" w:rsidP="00413DF5">
      <w:pPr>
        <w:pStyle w:val="Overskrift3"/>
        <w:rPr>
          <w:sz w:val="24"/>
          <w:szCs w:val="24"/>
        </w:rPr>
      </w:pPr>
      <w:r w:rsidRPr="00B11743">
        <w:rPr>
          <w:sz w:val="24"/>
          <w:szCs w:val="24"/>
        </w:rPr>
        <w:t>Uddannelsesklassifikation:</w:t>
      </w:r>
    </w:p>
    <w:p w:rsidR="00413DF5" w:rsidRDefault="006F7C4F" w:rsidP="00413DF5">
      <w:pPr>
        <w:pStyle w:val="Overskrift3"/>
        <w:ind w:left="1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 Svendborg: </w:t>
      </w:r>
      <w:r w:rsidR="00413DF5">
        <w:rPr>
          <w:b w:val="0"/>
          <w:sz w:val="24"/>
          <w:szCs w:val="24"/>
        </w:rPr>
        <w:t xml:space="preserve">Efter gennemførelsen af den nye uddannelsesreform i 1991, har afdelingen følgende klassificerede uddannelsesstillinger: </w:t>
      </w:r>
      <w:r w:rsidR="003D32B2">
        <w:rPr>
          <w:b w:val="0"/>
          <w:sz w:val="24"/>
          <w:szCs w:val="24"/>
        </w:rPr>
        <w:t xml:space="preserve">4 KBU-stillinger, </w:t>
      </w:r>
      <w:r w:rsidR="00413DF5">
        <w:rPr>
          <w:b w:val="0"/>
          <w:sz w:val="24"/>
          <w:szCs w:val="24"/>
        </w:rPr>
        <w:t>2 introduktionsstillinger til ort</w:t>
      </w:r>
      <w:r w:rsidR="00413DF5">
        <w:rPr>
          <w:b w:val="0"/>
          <w:sz w:val="24"/>
          <w:szCs w:val="24"/>
        </w:rPr>
        <w:t>o</w:t>
      </w:r>
      <w:r w:rsidR="00413DF5">
        <w:rPr>
          <w:b w:val="0"/>
          <w:sz w:val="24"/>
          <w:szCs w:val="24"/>
        </w:rPr>
        <w:t>pædisk kirurgi, 5 hoveduddannelsesstillinger (2 i fase I, 1 årig og 3 i fase III, 1½ årig)</w:t>
      </w:r>
    </w:p>
    <w:p w:rsidR="00BC5793" w:rsidRDefault="00BC5793" w:rsidP="00BC5793">
      <w:pPr>
        <w:pStyle w:val="Overskrift3"/>
        <w:ind w:left="1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Afdelingen modtager medicin studerende (tilknyttet klinisk lektor </w:t>
      </w:r>
      <w:r w:rsidR="003D32B2">
        <w:rPr>
          <w:b w:val="0"/>
          <w:sz w:val="24"/>
          <w:szCs w:val="24"/>
        </w:rPr>
        <w:t>Hans RI Jørgensen</w:t>
      </w:r>
      <w:r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br/>
        <w:t>Biomekanik studerende</w:t>
      </w:r>
      <w:r>
        <w:rPr>
          <w:b w:val="0"/>
          <w:sz w:val="24"/>
          <w:szCs w:val="24"/>
        </w:rPr>
        <w:br/>
        <w:t>Læger fra almen praksis på fokuseret ophold (tilknyttet uddannelsesansvarlig yngre læge)</w:t>
      </w:r>
      <w:r w:rsidR="006F7C4F">
        <w:rPr>
          <w:b w:val="0"/>
          <w:sz w:val="24"/>
          <w:szCs w:val="24"/>
        </w:rPr>
        <w:br/>
      </w:r>
      <w:r w:rsidR="006F7C4F">
        <w:rPr>
          <w:b w:val="0"/>
          <w:sz w:val="24"/>
          <w:szCs w:val="24"/>
        </w:rPr>
        <w:br/>
        <w:t xml:space="preserve">I Odense: </w:t>
      </w:r>
      <w:r w:rsidR="00217120">
        <w:rPr>
          <w:b w:val="0"/>
          <w:sz w:val="24"/>
          <w:szCs w:val="24"/>
        </w:rPr>
        <w:t>4 KBU-stillinger, 4 Introduktionsstillinger og 13,5 HUF stillinger</w:t>
      </w:r>
    </w:p>
    <w:p w:rsidR="003D32B2" w:rsidRDefault="003D32B2" w:rsidP="00413DF5">
      <w:pPr>
        <w:pStyle w:val="Overskrift3"/>
        <w:rPr>
          <w:sz w:val="24"/>
          <w:szCs w:val="24"/>
        </w:rPr>
      </w:pPr>
    </w:p>
    <w:p w:rsidR="00413DF5" w:rsidRPr="00B11743" w:rsidRDefault="00413DF5" w:rsidP="00413DF5">
      <w:pPr>
        <w:pStyle w:val="Overskrift3"/>
        <w:rPr>
          <w:sz w:val="24"/>
          <w:szCs w:val="24"/>
        </w:rPr>
      </w:pPr>
      <w:r w:rsidRPr="00B11743">
        <w:rPr>
          <w:sz w:val="24"/>
          <w:szCs w:val="24"/>
        </w:rPr>
        <w:t>Lægenormering:</w:t>
      </w:r>
    </w:p>
    <w:p w:rsidR="00413DF5" w:rsidRPr="00B11743" w:rsidRDefault="00833A52" w:rsidP="00413DF5">
      <w:pPr>
        <w:pStyle w:val="Overskrift3"/>
        <w:rPr>
          <w:sz w:val="24"/>
          <w:szCs w:val="24"/>
        </w:rPr>
      </w:pPr>
      <w:r>
        <w:rPr>
          <w:sz w:val="24"/>
          <w:szCs w:val="24"/>
        </w:rPr>
        <w:t>Aktuel lægebemanding</w:t>
      </w:r>
      <w:r w:rsidR="00413DF5" w:rsidRPr="00B11743">
        <w:rPr>
          <w:sz w:val="24"/>
          <w:szCs w:val="24"/>
        </w:rPr>
        <w:t>:</w:t>
      </w:r>
    </w:p>
    <w:p w:rsidR="00413DF5" w:rsidRDefault="00413DF5" w:rsidP="00413DF5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Overlæger:</w:t>
      </w:r>
      <w:r w:rsidR="006F7C4F">
        <w:rPr>
          <w:b w:val="0"/>
          <w:sz w:val="24"/>
          <w:szCs w:val="24"/>
        </w:rPr>
        <w:t xml:space="preserve"> </w:t>
      </w:r>
      <w:r w:rsidR="006F7C4F">
        <w:rPr>
          <w:b w:val="0"/>
          <w:sz w:val="24"/>
          <w:szCs w:val="24"/>
        </w:rPr>
        <w:tab/>
      </w:r>
      <w:r w:rsidR="006F7C4F">
        <w:rPr>
          <w:b w:val="0"/>
          <w:sz w:val="24"/>
          <w:szCs w:val="24"/>
        </w:rPr>
        <w:tab/>
        <w:t>40</w:t>
      </w:r>
      <w:r w:rsidR="006F7C4F">
        <w:rPr>
          <w:b w:val="0"/>
          <w:sz w:val="24"/>
          <w:szCs w:val="24"/>
        </w:rPr>
        <w:br/>
      </w:r>
      <w:r w:rsidR="006F7C4F">
        <w:rPr>
          <w:b w:val="0"/>
          <w:sz w:val="24"/>
          <w:szCs w:val="24"/>
        </w:rPr>
        <w:tab/>
        <w:t>Afdelingslæger:</w:t>
      </w:r>
      <w:r w:rsidR="006F7C4F">
        <w:rPr>
          <w:b w:val="0"/>
          <w:sz w:val="24"/>
          <w:szCs w:val="24"/>
        </w:rPr>
        <w:tab/>
        <w:t>1</w:t>
      </w:r>
      <w:r w:rsidR="00453FBA">
        <w:rPr>
          <w:b w:val="0"/>
          <w:sz w:val="24"/>
          <w:szCs w:val="24"/>
        </w:rPr>
        <w:t>0</w:t>
      </w:r>
      <w:r w:rsidR="006F7C4F">
        <w:rPr>
          <w:b w:val="0"/>
          <w:sz w:val="24"/>
          <w:szCs w:val="24"/>
        </w:rPr>
        <w:br/>
      </w:r>
      <w:r w:rsidR="006F7C4F">
        <w:rPr>
          <w:b w:val="0"/>
          <w:sz w:val="24"/>
          <w:szCs w:val="24"/>
        </w:rPr>
        <w:tab/>
        <w:t>1.res.læger:</w:t>
      </w:r>
      <w:r w:rsidR="006F7C4F">
        <w:rPr>
          <w:b w:val="0"/>
          <w:sz w:val="24"/>
          <w:szCs w:val="24"/>
        </w:rPr>
        <w:tab/>
      </w:r>
      <w:r w:rsidR="006F7C4F">
        <w:rPr>
          <w:b w:val="0"/>
          <w:sz w:val="24"/>
          <w:szCs w:val="24"/>
        </w:rPr>
        <w:tab/>
      </w:r>
      <w:r w:rsidR="00453FBA">
        <w:rPr>
          <w:b w:val="0"/>
          <w:sz w:val="24"/>
          <w:szCs w:val="24"/>
        </w:rPr>
        <w:t>4</w:t>
      </w:r>
      <w:r w:rsidR="00453FBA">
        <w:rPr>
          <w:b w:val="0"/>
          <w:sz w:val="24"/>
          <w:szCs w:val="24"/>
        </w:rPr>
        <w:br/>
      </w:r>
      <w:r w:rsidR="006F7C4F">
        <w:rPr>
          <w:b w:val="0"/>
          <w:sz w:val="24"/>
          <w:szCs w:val="24"/>
        </w:rPr>
        <w:tab/>
        <w:t>Reservelæger:</w:t>
      </w:r>
      <w:r w:rsidR="006F7C4F">
        <w:rPr>
          <w:b w:val="0"/>
          <w:sz w:val="24"/>
          <w:szCs w:val="24"/>
        </w:rPr>
        <w:tab/>
        <w:t>38</w:t>
      </w:r>
    </w:p>
    <w:p w:rsidR="00413DF5" w:rsidRDefault="00413DF5" w:rsidP="006F7C4F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F7C4F" w:rsidRDefault="006F7C4F" w:rsidP="00413DF5">
      <w:pPr>
        <w:pStyle w:val="Overskrift3"/>
        <w:rPr>
          <w:sz w:val="24"/>
          <w:szCs w:val="24"/>
        </w:rPr>
      </w:pPr>
    </w:p>
    <w:p w:rsidR="00413DF5" w:rsidRPr="00B11743" w:rsidRDefault="00413DF5" w:rsidP="00413DF5">
      <w:pPr>
        <w:pStyle w:val="Overskrift3"/>
        <w:rPr>
          <w:sz w:val="24"/>
          <w:szCs w:val="24"/>
        </w:rPr>
      </w:pPr>
      <w:r w:rsidRPr="00B11743">
        <w:rPr>
          <w:sz w:val="24"/>
          <w:szCs w:val="24"/>
        </w:rPr>
        <w:lastRenderedPageBreak/>
        <w:t>Afdelingens interne funktionsområde:</w:t>
      </w:r>
    </w:p>
    <w:p w:rsidR="00413DF5" w:rsidRDefault="00413DF5" w:rsidP="00413DF5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Afdelingsledelse:</w:t>
      </w:r>
    </w:p>
    <w:p w:rsidR="00833A52" w:rsidRDefault="00DA7860" w:rsidP="00413DF5">
      <w:pPr>
        <w:pStyle w:val="Overskrift3"/>
        <w:ind w:left="1304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Ledende overlæge </w:t>
      </w:r>
      <w:r w:rsidR="00833A52">
        <w:rPr>
          <w:b w:val="0"/>
          <w:sz w:val="24"/>
          <w:szCs w:val="24"/>
        </w:rPr>
        <w:t>Lonnie Froberg</w:t>
      </w:r>
      <w:r>
        <w:rPr>
          <w:b w:val="0"/>
          <w:sz w:val="24"/>
          <w:szCs w:val="24"/>
        </w:rPr>
        <w:t xml:space="preserve"> og oversygeplejerske Marianne Lundegaard</w:t>
      </w:r>
      <w:r>
        <w:rPr>
          <w:b w:val="0"/>
          <w:sz w:val="24"/>
          <w:szCs w:val="24"/>
        </w:rPr>
        <w:br/>
        <w:t>Matrikelansvarlig</w:t>
      </w:r>
      <w:r w:rsidR="00413DF5">
        <w:rPr>
          <w:b w:val="0"/>
          <w:sz w:val="24"/>
          <w:szCs w:val="24"/>
        </w:rPr>
        <w:t xml:space="preserve"> overlæge </w:t>
      </w:r>
      <w:r w:rsidR="00833A52">
        <w:rPr>
          <w:b w:val="0"/>
          <w:sz w:val="24"/>
          <w:szCs w:val="24"/>
        </w:rPr>
        <w:t>i Svendborg, Peter Kraglund Jacobsen</w:t>
      </w:r>
      <w:r w:rsidR="00413DF5">
        <w:rPr>
          <w:b w:val="0"/>
          <w:sz w:val="24"/>
          <w:szCs w:val="24"/>
        </w:rPr>
        <w:br/>
      </w:r>
    </w:p>
    <w:p w:rsidR="00833A52" w:rsidRDefault="00833A52" w:rsidP="00833A52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Sengeafsnit:</w:t>
      </w:r>
    </w:p>
    <w:p w:rsidR="00413DF5" w:rsidRDefault="004424AC" w:rsidP="00833A52">
      <w:pPr>
        <w:pStyle w:val="Overskrift3"/>
        <w:ind w:left="1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Afdeling O1</w:t>
      </w:r>
      <w:r w:rsidR="00833A52">
        <w:rPr>
          <w:b w:val="0"/>
          <w:sz w:val="24"/>
          <w:szCs w:val="24"/>
        </w:rPr>
        <w:t xml:space="preserve"> (Svendborg)</w:t>
      </w:r>
      <w:r>
        <w:rPr>
          <w:b w:val="0"/>
          <w:sz w:val="24"/>
          <w:szCs w:val="24"/>
        </w:rPr>
        <w:t>:</w:t>
      </w:r>
      <w:r w:rsidR="00833A5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r w:rsidR="00202A7E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senge</w:t>
      </w:r>
      <w:r w:rsidR="00833A52">
        <w:rPr>
          <w:b w:val="0"/>
          <w:sz w:val="24"/>
          <w:szCs w:val="24"/>
        </w:rPr>
        <w:br/>
      </w:r>
      <w:r w:rsidR="00413DF5">
        <w:rPr>
          <w:b w:val="0"/>
          <w:sz w:val="24"/>
          <w:szCs w:val="24"/>
        </w:rPr>
        <w:t>Afdelingssygeplejerske Helle Nimb</w:t>
      </w:r>
      <w:r w:rsidR="00453FBA">
        <w:rPr>
          <w:b w:val="0"/>
          <w:sz w:val="24"/>
          <w:szCs w:val="24"/>
        </w:rPr>
        <w:t xml:space="preserve"> og Maja Lærke Rasmussen</w:t>
      </w:r>
    </w:p>
    <w:p w:rsidR="00833A52" w:rsidRDefault="00833A52" w:rsidP="00413DF5">
      <w:pPr>
        <w:pStyle w:val="Overskrift3"/>
        <w:ind w:left="1304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Afsnit O2 (Odense):</w:t>
      </w:r>
      <w:r>
        <w:rPr>
          <w:b w:val="0"/>
          <w:sz w:val="24"/>
          <w:szCs w:val="24"/>
        </w:rPr>
        <w:tab/>
      </w:r>
      <w:r w:rsidR="00202A7E">
        <w:rPr>
          <w:b w:val="0"/>
          <w:sz w:val="24"/>
          <w:szCs w:val="24"/>
        </w:rPr>
        <w:t>19</w:t>
      </w:r>
      <w:r>
        <w:rPr>
          <w:b w:val="0"/>
          <w:sz w:val="24"/>
          <w:szCs w:val="24"/>
        </w:rPr>
        <w:t xml:space="preserve"> senge</w:t>
      </w:r>
      <w:r>
        <w:rPr>
          <w:b w:val="0"/>
          <w:sz w:val="24"/>
          <w:szCs w:val="24"/>
        </w:rPr>
        <w:br/>
        <w:t>Afdelingssygeplejerske Jesper Krog</w:t>
      </w:r>
    </w:p>
    <w:p w:rsidR="00833A52" w:rsidRDefault="00833A52" w:rsidP="00413DF5">
      <w:pPr>
        <w:pStyle w:val="Overskrift3"/>
        <w:ind w:left="1304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Afsnit O3 (Odense):</w:t>
      </w:r>
      <w:r>
        <w:rPr>
          <w:b w:val="0"/>
          <w:sz w:val="24"/>
          <w:szCs w:val="24"/>
        </w:rPr>
        <w:tab/>
        <w:t>18 senge</w:t>
      </w:r>
      <w:r>
        <w:rPr>
          <w:b w:val="0"/>
          <w:sz w:val="24"/>
          <w:szCs w:val="24"/>
        </w:rPr>
        <w:br/>
        <w:t>Afdelingssygeplejerske Hanne Nørgaard Jensen</w:t>
      </w:r>
    </w:p>
    <w:p w:rsidR="00202A7E" w:rsidRDefault="00202A7E" w:rsidP="00413DF5">
      <w:pPr>
        <w:pStyle w:val="Overskrift3"/>
        <w:ind w:left="1304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Afsnit O4 (Odense) Modtageafsnit</w:t>
      </w:r>
      <w:r>
        <w:rPr>
          <w:b w:val="0"/>
          <w:sz w:val="24"/>
          <w:szCs w:val="24"/>
        </w:rPr>
        <w:br/>
        <w:t>Koordinator Anne Hauerberg</w:t>
      </w:r>
      <w:r>
        <w:rPr>
          <w:b w:val="0"/>
          <w:sz w:val="24"/>
          <w:szCs w:val="24"/>
        </w:rPr>
        <w:br/>
        <w:t>Teamleder Laura Kjær Andersen</w:t>
      </w:r>
    </w:p>
    <w:p w:rsidR="00413DF5" w:rsidRDefault="00413DF5" w:rsidP="00413DF5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Ambulatorium:</w:t>
      </w:r>
    </w:p>
    <w:p w:rsidR="00833A52" w:rsidRDefault="00833A52" w:rsidP="00833A52">
      <w:pPr>
        <w:pStyle w:val="Overskrift3"/>
        <w:ind w:left="1304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Afdelingssygeplejerske Louise Korsgaard, Odense</w:t>
      </w:r>
      <w:r w:rsidR="00413DF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br/>
      </w:r>
      <w:r w:rsidR="00413DF5">
        <w:rPr>
          <w:b w:val="0"/>
          <w:sz w:val="24"/>
          <w:szCs w:val="24"/>
        </w:rPr>
        <w:t xml:space="preserve">Afdelingssygeplejerske: </w:t>
      </w:r>
      <w:r w:rsidR="00DA7860">
        <w:rPr>
          <w:b w:val="0"/>
          <w:sz w:val="24"/>
          <w:szCs w:val="24"/>
        </w:rPr>
        <w:t>Helle Nimb</w:t>
      </w:r>
      <w:r>
        <w:rPr>
          <w:b w:val="0"/>
          <w:sz w:val="24"/>
          <w:szCs w:val="24"/>
        </w:rPr>
        <w:t>, Svendborg</w:t>
      </w:r>
      <w:r>
        <w:rPr>
          <w:b w:val="0"/>
          <w:sz w:val="24"/>
          <w:szCs w:val="24"/>
        </w:rPr>
        <w:br/>
        <w:t>Afdelingssygeplejerske: Maja Lærke Rasmussen, Svendborg</w:t>
      </w:r>
    </w:p>
    <w:p w:rsidR="00413DF5" w:rsidRDefault="00413DF5" w:rsidP="00413DF5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Operationsafsnit:</w:t>
      </w:r>
    </w:p>
    <w:p w:rsidR="00413DF5" w:rsidRDefault="00833A52" w:rsidP="00413DF5">
      <w:pPr>
        <w:pStyle w:val="Overskrift3"/>
        <w:ind w:left="1304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Afdelingssygeplejerske Ayoe Berg i Odense.</w:t>
      </w:r>
      <w:r>
        <w:rPr>
          <w:b w:val="0"/>
          <w:sz w:val="24"/>
          <w:szCs w:val="24"/>
        </w:rPr>
        <w:br/>
        <w:t>I Svendborg har s</w:t>
      </w:r>
      <w:r w:rsidR="00413DF5">
        <w:rPr>
          <w:b w:val="0"/>
          <w:sz w:val="24"/>
          <w:szCs w:val="24"/>
        </w:rPr>
        <w:t>ygehuset har en fælles operationsgang, der administrativt hører sammen med anæst</w:t>
      </w:r>
      <w:r w:rsidR="00413DF5">
        <w:rPr>
          <w:b w:val="0"/>
          <w:sz w:val="24"/>
          <w:szCs w:val="24"/>
        </w:rPr>
        <w:t>e</w:t>
      </w:r>
      <w:r w:rsidR="00413DF5">
        <w:rPr>
          <w:b w:val="0"/>
          <w:sz w:val="24"/>
          <w:szCs w:val="24"/>
        </w:rPr>
        <w:t>siafdelingen.</w:t>
      </w:r>
    </w:p>
    <w:p w:rsidR="00413DF5" w:rsidRDefault="00413DF5" w:rsidP="00413DF5">
      <w:pPr>
        <w:pStyle w:val="Overskrift3"/>
        <w:ind w:left="1304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 kirurgiske specialer råder hver over et vist antal lejeflader.</w:t>
      </w:r>
      <w:r>
        <w:rPr>
          <w:b w:val="0"/>
          <w:sz w:val="24"/>
          <w:szCs w:val="24"/>
        </w:rPr>
        <w:br/>
        <w:t xml:space="preserve">Operationsstuerne </w:t>
      </w:r>
      <w:r w:rsidR="00313EA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og 5 er indrettet med vertikalt laminar air flow.</w:t>
      </w:r>
    </w:p>
    <w:p w:rsidR="00413DF5" w:rsidRDefault="00413DF5" w:rsidP="00413DF5">
      <w:pPr>
        <w:pStyle w:val="Overskrift3"/>
        <w:ind w:left="1304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Ved ophold på operationsgangen skal man være omklædt til operationstøj og bære hue samt træsko, der kun må bruges på OP. Ved alle ortopædkirurgiske operationer skal der anvendes heldækkende hovedafdækning.</w:t>
      </w:r>
    </w:p>
    <w:p w:rsidR="00413DF5" w:rsidRDefault="00413DF5" w:rsidP="00491205">
      <w:pPr>
        <w:pStyle w:val="Overskrift3"/>
        <w:ind w:left="1304" w:hanging="1304"/>
        <w:rPr>
          <w:b w:val="0"/>
          <w:sz w:val="24"/>
          <w:szCs w:val="24"/>
        </w:rPr>
      </w:pPr>
      <w:r w:rsidRPr="005F659D">
        <w:rPr>
          <w:sz w:val="24"/>
          <w:szCs w:val="24"/>
        </w:rPr>
        <w:t>Du er selv ansvarlig for at læse din elektroniske post dagligt.</w:t>
      </w:r>
    </w:p>
    <w:p w:rsidR="00413DF5" w:rsidRDefault="00413DF5" w:rsidP="00413DF5">
      <w:pPr>
        <w:pStyle w:val="Overskrift3"/>
        <w:ind w:left="1304" w:hanging="1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Bibliotek:</w:t>
      </w:r>
      <w:r>
        <w:rPr>
          <w:b w:val="0"/>
          <w:sz w:val="24"/>
          <w:szCs w:val="24"/>
        </w:rPr>
        <w:tab/>
      </w:r>
      <w:r w:rsidR="005F659D">
        <w:rPr>
          <w:b w:val="0"/>
          <w:sz w:val="24"/>
          <w:szCs w:val="24"/>
        </w:rPr>
        <w:t xml:space="preserve">Vi har et lille fagbibliotek i afdelingen, hvor det er tilladt at låne bøgerne (retningslinje for udlån, se infonet). Det er muligt at låne tidsskrifter mv. fra </w:t>
      </w:r>
      <w:proofErr w:type="spellStart"/>
      <w:r w:rsidR="005F659D">
        <w:rPr>
          <w:b w:val="0"/>
          <w:sz w:val="24"/>
          <w:szCs w:val="24"/>
        </w:rPr>
        <w:t>Videnscentret</w:t>
      </w:r>
      <w:proofErr w:type="spellEnd"/>
      <w:r w:rsidR="005F659D">
        <w:rPr>
          <w:b w:val="0"/>
          <w:sz w:val="24"/>
          <w:szCs w:val="24"/>
        </w:rPr>
        <w:t xml:space="preserve"> OUH, se deres hjemmeside på intranettet.</w:t>
      </w:r>
    </w:p>
    <w:p w:rsidR="00491205" w:rsidRDefault="00491205" w:rsidP="00B85048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Telefoner:</w:t>
      </w:r>
      <w:r>
        <w:rPr>
          <w:b w:val="0"/>
          <w:sz w:val="24"/>
          <w:szCs w:val="24"/>
        </w:rPr>
        <w:tab/>
        <w:t>Der er telefon til for- mellem- bag- og operationsvagt.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  <w:t>Man må gerne anvende egen mobiltelefon. Se politik for dette i Infonet.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  <w:t>Der gives telefongodtgørelse for brug af privat mobil til yngre læger.</w:t>
      </w:r>
    </w:p>
    <w:p w:rsidR="00413DF5" w:rsidRDefault="00413DF5" w:rsidP="00B85048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Kurser:</w:t>
      </w:r>
      <w:r w:rsidR="00B8504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Ved ansøgning om tjenestefrihed med/uden løn og tilskud til kurser, skal der udfyldes </w:t>
      </w:r>
      <w:r w:rsidR="00B8504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særligt skema. Dette findes på intranettet og skal efter udfyldelsen afleveres </w:t>
      </w:r>
      <w:r w:rsidR="00B85048">
        <w:rPr>
          <w:b w:val="0"/>
          <w:sz w:val="24"/>
          <w:szCs w:val="24"/>
        </w:rPr>
        <w:br/>
      </w:r>
      <w:r w:rsidR="00B8504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til </w:t>
      </w:r>
      <w:r w:rsidR="00A33583">
        <w:rPr>
          <w:b w:val="0"/>
          <w:sz w:val="24"/>
          <w:szCs w:val="24"/>
        </w:rPr>
        <w:t>sektorleder.</w:t>
      </w:r>
    </w:p>
    <w:p w:rsidR="00BC5793" w:rsidRDefault="00BC5793" w:rsidP="00BC5793">
      <w:pPr>
        <w:pStyle w:val="Overskrift3"/>
        <w:ind w:left="1304" w:hanging="1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Parkering:</w:t>
      </w:r>
      <w:r>
        <w:rPr>
          <w:b w:val="0"/>
          <w:sz w:val="24"/>
          <w:szCs w:val="24"/>
        </w:rPr>
        <w:tab/>
      </w:r>
      <w:r w:rsidR="00B85048">
        <w:rPr>
          <w:b w:val="0"/>
          <w:sz w:val="24"/>
          <w:szCs w:val="24"/>
        </w:rPr>
        <w:t xml:space="preserve">Personalet </w:t>
      </w:r>
      <w:r w:rsidR="00A33583">
        <w:rPr>
          <w:b w:val="0"/>
          <w:sz w:val="24"/>
          <w:szCs w:val="24"/>
        </w:rPr>
        <w:t xml:space="preserve">kan </w:t>
      </w:r>
      <w:r w:rsidR="00B85048">
        <w:rPr>
          <w:b w:val="0"/>
          <w:sz w:val="24"/>
          <w:szCs w:val="24"/>
        </w:rPr>
        <w:t>parkere i P-huset</w:t>
      </w:r>
      <w:r w:rsidR="00A33583">
        <w:rPr>
          <w:b w:val="0"/>
          <w:sz w:val="24"/>
          <w:szCs w:val="24"/>
        </w:rPr>
        <w:t xml:space="preserve"> i Svendborg</w:t>
      </w:r>
      <w:r w:rsidR="00B85048">
        <w:rPr>
          <w:b w:val="0"/>
          <w:sz w:val="24"/>
          <w:szCs w:val="24"/>
        </w:rPr>
        <w:t>. Information om P-huset er udsendt før ansættelsesstart.</w:t>
      </w:r>
      <w:r w:rsidR="00A33583">
        <w:rPr>
          <w:b w:val="0"/>
          <w:sz w:val="24"/>
          <w:szCs w:val="24"/>
        </w:rPr>
        <w:t xml:space="preserve"> I Odense parkeres på ledige pladser, se skilte på stedet.</w:t>
      </w:r>
    </w:p>
    <w:p w:rsidR="005F659D" w:rsidRDefault="00413DF5" w:rsidP="000E21D3">
      <w:pPr>
        <w:pStyle w:val="Overskrift3"/>
        <w:ind w:left="1304" w:hanging="1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Bolig:</w:t>
      </w:r>
      <w:r w:rsidR="000E21D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Sygehuset råder over et begrænset antal boliger. </w:t>
      </w:r>
      <w:r w:rsidR="000E21D3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Henvendelse herom skal ske til </w:t>
      </w:r>
      <w:r w:rsidR="005F659D">
        <w:rPr>
          <w:b w:val="0"/>
          <w:sz w:val="24"/>
          <w:szCs w:val="24"/>
        </w:rPr>
        <w:t xml:space="preserve">FM. via </w:t>
      </w:r>
      <w:r w:rsidR="000E21D3">
        <w:rPr>
          <w:b w:val="0"/>
          <w:sz w:val="24"/>
          <w:szCs w:val="24"/>
        </w:rPr>
        <w:t>mail</w:t>
      </w:r>
      <w:r w:rsidR="005F659D">
        <w:rPr>
          <w:b w:val="0"/>
          <w:sz w:val="24"/>
          <w:szCs w:val="24"/>
        </w:rPr>
        <w:t xml:space="preserve"> </w:t>
      </w:r>
      <w:r w:rsidR="00A33583">
        <w:rPr>
          <w:b w:val="0"/>
          <w:sz w:val="24"/>
          <w:szCs w:val="24"/>
        </w:rPr>
        <w:t>ouh.ode.bds</w:t>
      </w:r>
      <w:r w:rsidR="005F659D">
        <w:rPr>
          <w:b w:val="0"/>
          <w:sz w:val="24"/>
          <w:szCs w:val="24"/>
        </w:rPr>
        <w:t>@</w:t>
      </w:r>
      <w:r w:rsidR="004424AC">
        <w:rPr>
          <w:b w:val="0"/>
          <w:sz w:val="24"/>
          <w:szCs w:val="24"/>
        </w:rPr>
        <w:t>rsyd</w:t>
      </w:r>
      <w:r w:rsidR="005F659D">
        <w:rPr>
          <w:b w:val="0"/>
          <w:sz w:val="24"/>
          <w:szCs w:val="24"/>
        </w:rPr>
        <w:t>.dk</w:t>
      </w:r>
    </w:p>
    <w:p w:rsidR="005F659D" w:rsidRDefault="005F659D" w:rsidP="00413DF5">
      <w:pPr>
        <w:pStyle w:val="Overskrift3"/>
        <w:rPr>
          <w:b w:val="0"/>
          <w:sz w:val="24"/>
          <w:szCs w:val="24"/>
        </w:rPr>
      </w:pPr>
    </w:p>
    <w:p w:rsidR="00413DF5" w:rsidRDefault="00491205" w:rsidP="00413DF5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="00413DF5">
        <w:rPr>
          <w:b w:val="0"/>
          <w:sz w:val="24"/>
          <w:szCs w:val="24"/>
        </w:rPr>
        <w:t>agtværelser:</w:t>
      </w:r>
    </w:p>
    <w:p w:rsidR="00413DF5" w:rsidRDefault="006F7C4F" w:rsidP="00413DF5">
      <w:pPr>
        <w:pStyle w:val="Overskrift3"/>
        <w:ind w:left="1304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 Svendborg </w:t>
      </w:r>
      <w:r w:rsidR="00413DF5">
        <w:rPr>
          <w:b w:val="0"/>
          <w:sz w:val="24"/>
          <w:szCs w:val="24"/>
        </w:rPr>
        <w:t xml:space="preserve">disponerer </w:t>
      </w:r>
      <w:r>
        <w:rPr>
          <w:b w:val="0"/>
          <w:sz w:val="24"/>
          <w:szCs w:val="24"/>
        </w:rPr>
        <w:t xml:space="preserve">afdelingen </w:t>
      </w:r>
      <w:r w:rsidR="00413DF5">
        <w:rPr>
          <w:b w:val="0"/>
          <w:sz w:val="24"/>
          <w:szCs w:val="24"/>
        </w:rPr>
        <w:t xml:space="preserve">over </w:t>
      </w:r>
      <w:r w:rsidR="004B3440">
        <w:rPr>
          <w:b w:val="0"/>
          <w:sz w:val="24"/>
          <w:szCs w:val="24"/>
        </w:rPr>
        <w:t>2</w:t>
      </w:r>
      <w:r w:rsidR="00413DF5">
        <w:rPr>
          <w:b w:val="0"/>
          <w:sz w:val="24"/>
          <w:szCs w:val="24"/>
        </w:rPr>
        <w:t xml:space="preserve"> lægev</w:t>
      </w:r>
      <w:r w:rsidR="004424AC">
        <w:rPr>
          <w:b w:val="0"/>
          <w:sz w:val="24"/>
          <w:szCs w:val="24"/>
        </w:rPr>
        <w:t>agtværelser i:</w:t>
      </w:r>
      <w:r w:rsidR="004424AC">
        <w:rPr>
          <w:b w:val="0"/>
          <w:sz w:val="24"/>
          <w:szCs w:val="24"/>
        </w:rPr>
        <w:br/>
        <w:t>Valdemarsgade 51</w:t>
      </w:r>
      <w:r>
        <w:rPr>
          <w:b w:val="0"/>
          <w:sz w:val="24"/>
          <w:szCs w:val="24"/>
        </w:rPr>
        <w:t>, 5700 Svendborg.</w:t>
      </w:r>
      <w:r>
        <w:rPr>
          <w:b w:val="0"/>
          <w:sz w:val="24"/>
          <w:szCs w:val="24"/>
        </w:rPr>
        <w:br/>
        <w:t>I Odense kan der reserveres vagtværelser i Patienthotellet.</w:t>
      </w:r>
    </w:p>
    <w:p w:rsidR="004424AC" w:rsidRDefault="00413DF5" w:rsidP="00833A52">
      <w:pPr>
        <w:pStyle w:val="Overskrift3"/>
        <w:ind w:left="1304" w:hanging="1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Nøgler:</w:t>
      </w:r>
      <w:r w:rsidR="00B256E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Der udleveres </w:t>
      </w:r>
      <w:r w:rsidR="00833A52">
        <w:rPr>
          <w:b w:val="0"/>
          <w:sz w:val="24"/>
          <w:szCs w:val="24"/>
        </w:rPr>
        <w:t>følgende nøgler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  <w:t>- nøgle til vagtværelse</w:t>
      </w:r>
      <w:r w:rsidR="00833A52">
        <w:rPr>
          <w:b w:val="0"/>
          <w:sz w:val="24"/>
          <w:szCs w:val="24"/>
        </w:rPr>
        <w:t xml:space="preserve"> (Svendborg) I Odense får man nøgle til vagtværelse i Patienthotellets reception.</w:t>
      </w:r>
      <w:r>
        <w:rPr>
          <w:b w:val="0"/>
          <w:sz w:val="24"/>
          <w:szCs w:val="24"/>
        </w:rPr>
        <w:br/>
        <w:t>- nøgle til lægekontorer og sekretariatet</w:t>
      </w:r>
      <w:r w:rsidR="004424AC">
        <w:rPr>
          <w:b w:val="0"/>
          <w:sz w:val="24"/>
          <w:szCs w:val="24"/>
        </w:rPr>
        <w:br/>
        <w:t>- nøgle til garderobeskab</w:t>
      </w:r>
      <w:r w:rsidR="004B3440">
        <w:rPr>
          <w:b w:val="0"/>
          <w:sz w:val="24"/>
          <w:szCs w:val="24"/>
        </w:rPr>
        <w:t xml:space="preserve"> </w:t>
      </w:r>
      <w:r w:rsidR="00833A52">
        <w:rPr>
          <w:b w:val="0"/>
          <w:sz w:val="24"/>
          <w:szCs w:val="24"/>
        </w:rPr>
        <w:br/>
      </w:r>
      <w:r w:rsidR="004B3440">
        <w:rPr>
          <w:b w:val="0"/>
          <w:sz w:val="24"/>
          <w:szCs w:val="24"/>
        </w:rPr>
        <w:t>- ID kort anvendes som nøglekort både i afdelingen i P-hus</w:t>
      </w:r>
      <w:r w:rsidR="00833A52">
        <w:rPr>
          <w:b w:val="0"/>
          <w:sz w:val="24"/>
          <w:szCs w:val="24"/>
        </w:rPr>
        <w:t xml:space="preserve"> (Svendborg)</w:t>
      </w:r>
      <w:r w:rsidR="004B3440">
        <w:rPr>
          <w:b w:val="0"/>
          <w:sz w:val="24"/>
          <w:szCs w:val="24"/>
        </w:rPr>
        <w:t>.</w:t>
      </w:r>
      <w:r w:rsidR="004424AC">
        <w:rPr>
          <w:b w:val="0"/>
          <w:sz w:val="24"/>
          <w:szCs w:val="24"/>
        </w:rPr>
        <w:tab/>
      </w:r>
    </w:p>
    <w:p w:rsidR="00413DF5" w:rsidRDefault="00413DF5" w:rsidP="00B256E3">
      <w:pPr>
        <w:pStyle w:val="Overskrift3"/>
        <w:ind w:left="1304" w:hanging="1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Træsko:</w:t>
      </w:r>
      <w:r w:rsidR="00B256E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Ved henvendelse til </w:t>
      </w:r>
      <w:proofErr w:type="spellStart"/>
      <w:r>
        <w:rPr>
          <w:b w:val="0"/>
          <w:sz w:val="24"/>
          <w:szCs w:val="24"/>
        </w:rPr>
        <w:t>sekr</w:t>
      </w:r>
      <w:proofErr w:type="spellEnd"/>
      <w:r>
        <w:rPr>
          <w:b w:val="0"/>
          <w:sz w:val="24"/>
          <w:szCs w:val="24"/>
        </w:rPr>
        <w:t xml:space="preserve">. </w:t>
      </w:r>
      <w:smartTag w:uri="urn:schemas-microsoft-com:office:smarttags" w:element="PersonName">
        <w:r>
          <w:rPr>
            <w:b w:val="0"/>
            <w:sz w:val="24"/>
            <w:szCs w:val="24"/>
          </w:rPr>
          <w:t>Vivian Fredberg</w:t>
        </w:r>
      </w:smartTag>
      <w:r>
        <w:rPr>
          <w:b w:val="0"/>
          <w:sz w:val="24"/>
          <w:szCs w:val="24"/>
        </w:rPr>
        <w:t xml:space="preserve"> (lok. </w:t>
      </w:r>
      <w:r w:rsidR="004B3440">
        <w:rPr>
          <w:b w:val="0"/>
          <w:sz w:val="24"/>
          <w:szCs w:val="24"/>
        </w:rPr>
        <w:t>12280</w:t>
      </w:r>
      <w:r>
        <w:rPr>
          <w:b w:val="0"/>
          <w:sz w:val="24"/>
          <w:szCs w:val="24"/>
        </w:rPr>
        <w:t xml:space="preserve">), kan nyansatte bestille træsko. Der er mulighed for at bestille 1 par træsko, som skal anvendes på og </w:t>
      </w:r>
      <w:proofErr w:type="gramStart"/>
      <w:r>
        <w:rPr>
          <w:b w:val="0"/>
          <w:sz w:val="24"/>
          <w:szCs w:val="24"/>
        </w:rPr>
        <w:t>udenfor</w:t>
      </w:r>
      <w:proofErr w:type="gramEnd"/>
      <w:r>
        <w:rPr>
          <w:b w:val="0"/>
          <w:sz w:val="24"/>
          <w:szCs w:val="24"/>
        </w:rPr>
        <w:t xml:space="preserve"> operation</w:t>
      </w:r>
      <w:r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gangen.</w:t>
      </w:r>
    </w:p>
    <w:p w:rsidR="00413DF5" w:rsidRDefault="00413DF5" w:rsidP="00413DF5">
      <w:pPr>
        <w:pStyle w:val="Overskrift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Færdighedslaboratorium:</w:t>
      </w:r>
    </w:p>
    <w:p w:rsidR="004B3440" w:rsidRDefault="00413DF5" w:rsidP="00413DF5">
      <w:pPr>
        <w:keepNext/>
        <w:autoSpaceDE w:val="0"/>
        <w:autoSpaceDN w:val="0"/>
        <w:adjustRightInd w:val="0"/>
        <w:spacing w:before="100" w:after="12"/>
        <w:rPr>
          <w:b/>
        </w:rPr>
      </w:pPr>
      <w:r>
        <w:rPr>
          <w:b/>
        </w:rPr>
        <w:t>Region Syddanmark råder over et Færdighedslaboratorium som forefindes på OUH</w:t>
      </w:r>
      <w:r w:rsidR="004B3440">
        <w:rPr>
          <w:b/>
        </w:rPr>
        <w:t xml:space="preserve"> og i Svendborg</w:t>
      </w:r>
      <w:r>
        <w:rPr>
          <w:b/>
        </w:rPr>
        <w:t xml:space="preserve">. Dette er man velkommen til at bruge – se </w:t>
      </w:r>
      <w:r w:rsidR="004B3440">
        <w:rPr>
          <w:b/>
        </w:rPr>
        <w:t>Intranet</w:t>
      </w:r>
      <w:r>
        <w:rPr>
          <w:b/>
        </w:rPr>
        <w:t>.</w:t>
      </w:r>
    </w:p>
    <w:p w:rsidR="004B3440" w:rsidRDefault="004B3440" w:rsidP="00413DF5">
      <w:pPr>
        <w:keepNext/>
        <w:autoSpaceDE w:val="0"/>
        <w:autoSpaceDN w:val="0"/>
        <w:adjustRightInd w:val="0"/>
        <w:spacing w:before="100" w:after="12"/>
        <w:rPr>
          <w:b/>
        </w:rPr>
      </w:pPr>
    </w:p>
    <w:p w:rsidR="004B3440" w:rsidRDefault="004B3440" w:rsidP="00413DF5">
      <w:pPr>
        <w:keepNext/>
        <w:autoSpaceDE w:val="0"/>
        <w:autoSpaceDN w:val="0"/>
        <w:adjustRightInd w:val="0"/>
        <w:spacing w:before="100" w:after="12"/>
      </w:pPr>
      <w:r>
        <w:t>Instrukser:</w:t>
      </w:r>
      <w:r>
        <w:tab/>
      </w:r>
      <w:r w:rsidRPr="004B3440">
        <w:t>Alle instrukser og politikker ligger på Infonet under afdelingen.</w:t>
      </w:r>
    </w:p>
    <w:p w:rsidR="004B3440" w:rsidRDefault="004B3440" w:rsidP="00413DF5">
      <w:pPr>
        <w:keepNext/>
        <w:autoSpaceDE w:val="0"/>
        <w:autoSpaceDN w:val="0"/>
        <w:adjustRightInd w:val="0"/>
        <w:spacing w:before="100" w:after="12"/>
      </w:pPr>
    </w:p>
    <w:p w:rsidR="004B3440" w:rsidRDefault="004B3440" w:rsidP="00413DF5">
      <w:pPr>
        <w:keepNext/>
        <w:autoSpaceDE w:val="0"/>
        <w:autoSpaceDN w:val="0"/>
        <w:adjustRightInd w:val="0"/>
        <w:spacing w:before="100" w:after="12"/>
      </w:pPr>
      <w:r>
        <w:t>Arbejdsplaner:</w:t>
      </w:r>
    </w:p>
    <w:p w:rsidR="004B3440" w:rsidRDefault="004B3440" w:rsidP="00413DF5">
      <w:pPr>
        <w:keepNext/>
        <w:autoSpaceDE w:val="0"/>
        <w:autoSpaceDN w:val="0"/>
        <w:adjustRightInd w:val="0"/>
        <w:spacing w:before="100" w:after="12"/>
      </w:pPr>
      <w:r>
        <w:tab/>
        <w:t xml:space="preserve">Er tilgængelige både via intranettet samt på </w:t>
      </w:r>
      <w:proofErr w:type="spellStart"/>
      <w:r>
        <w:t>app</w:t>
      </w:r>
      <w:proofErr w:type="spellEnd"/>
      <w:r>
        <w:t xml:space="preserve"> til mobil (Min Tid)</w:t>
      </w:r>
    </w:p>
    <w:p w:rsidR="003A736D" w:rsidRDefault="004B3440" w:rsidP="00413DF5">
      <w:pPr>
        <w:keepNext/>
        <w:autoSpaceDE w:val="0"/>
        <w:autoSpaceDN w:val="0"/>
        <w:adjustRightInd w:val="0"/>
        <w:spacing w:before="100" w:after="12"/>
        <w:rPr>
          <w:b/>
          <w:bCs/>
          <w:color w:val="000000"/>
          <w:sz w:val="52"/>
          <w:szCs w:val="52"/>
        </w:rPr>
      </w:pPr>
      <w:r>
        <w:tab/>
        <w:t>SKAL-liste (leje- og ambulatorieplan) er tilgængelig samme sted.</w:t>
      </w:r>
      <w:r>
        <w:tab/>
      </w:r>
      <w:r w:rsidR="001A4972">
        <w:rPr>
          <w:b/>
          <w:bCs/>
          <w:color w:val="808080"/>
          <w:sz w:val="28"/>
          <w:szCs w:val="28"/>
        </w:rPr>
        <w:br w:type="page"/>
      </w:r>
      <w:r w:rsidR="003A736D">
        <w:rPr>
          <w:b/>
          <w:bCs/>
          <w:color w:val="808080"/>
          <w:sz w:val="28"/>
          <w:szCs w:val="28"/>
        </w:rPr>
        <w:lastRenderedPageBreak/>
        <w:t>Bilag 1.  Reference liste</w:t>
      </w:r>
    </w:p>
    <w:p w:rsidR="003A736D" w:rsidRPr="00213458" w:rsidRDefault="00213458" w:rsidP="003A736D">
      <w:pPr>
        <w:autoSpaceDE w:val="0"/>
        <w:autoSpaceDN w:val="0"/>
        <w:adjustRightInd w:val="0"/>
        <w:rPr>
          <w:rFonts w:ascii="TimesNewRoman" w:hAnsi="TimesNewRoman"/>
          <w:color w:val="000000"/>
          <w:sz w:val="40"/>
          <w:szCs w:val="40"/>
        </w:rPr>
      </w:pPr>
      <w:r w:rsidRPr="00213458">
        <w:rPr>
          <w:sz w:val="40"/>
          <w:szCs w:val="40"/>
        </w:rPr>
        <w:t>Anbefalet litteratur og hjemmesider</w:t>
      </w:r>
    </w:p>
    <w:p w:rsidR="003A736D" w:rsidRDefault="003A736D" w:rsidP="003A736D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Hoveduddannelsen: Ortopædisk kirurgi</w:t>
      </w:r>
    </w:p>
    <w:p w:rsidR="00213458" w:rsidRDefault="00213458" w:rsidP="003A736D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</w:p>
    <w:p w:rsidR="003A736D" w:rsidRDefault="003A736D" w:rsidP="003A736D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Nedenstående referenceliste forventes bekendt og </w:t>
      </w:r>
      <w:proofErr w:type="gramStart"/>
      <w:r>
        <w:rPr>
          <w:rFonts w:ascii="TimesNewRoman" w:hAnsi="TimesNewRoman"/>
          <w:color w:val="000000"/>
        </w:rPr>
        <w:t>brugt :</w:t>
      </w:r>
      <w:proofErr w:type="gramEnd"/>
    </w:p>
    <w:p w:rsidR="00213458" w:rsidRDefault="00213458" w:rsidP="00213458">
      <w:pPr>
        <w:rPr>
          <w:b/>
        </w:rPr>
      </w:pPr>
    </w:p>
    <w:p w:rsidR="00213458" w:rsidRDefault="00213458" w:rsidP="00213458">
      <w:pPr>
        <w:numPr>
          <w:ilvl w:val="0"/>
          <w:numId w:val="28"/>
        </w:numPr>
      </w:pPr>
      <w:r>
        <w:t>Ortopædisk Kirurgi (</w:t>
      </w:r>
      <w:proofErr w:type="spellStart"/>
      <w:r>
        <w:t>FADL’s</w:t>
      </w:r>
      <w:proofErr w:type="spellEnd"/>
      <w:r>
        <w:t xml:space="preserve"> forlag. Editor: Otto Sneppen, Cody Bünger, Ivan Hvid)</w:t>
      </w:r>
    </w:p>
    <w:p w:rsidR="00213458" w:rsidRDefault="00213458" w:rsidP="00213458">
      <w:pPr>
        <w:numPr>
          <w:ilvl w:val="1"/>
          <w:numId w:val="28"/>
        </w:numPr>
      </w:pPr>
      <w:r>
        <w:t>En rigtig god basis bog, specielt for I-læger, som på dansk fint beskriver såvel undersøgelses-teknikker som generelle og specifikke ortopædiske l</w:t>
      </w:r>
      <w:r>
        <w:t>i</w:t>
      </w:r>
      <w:r>
        <w:t>delser.</w:t>
      </w:r>
    </w:p>
    <w:p w:rsidR="00213458" w:rsidRDefault="00213458" w:rsidP="00213458"/>
    <w:p w:rsidR="00213458" w:rsidRDefault="00213458" w:rsidP="00213458">
      <w:pPr>
        <w:numPr>
          <w:ilvl w:val="0"/>
          <w:numId w:val="28"/>
        </w:numPr>
        <w:rPr>
          <w:lang w:val="en-GB"/>
        </w:rPr>
      </w:pPr>
      <w:r w:rsidRPr="00C3410D">
        <w:rPr>
          <w:lang w:val="en-GB"/>
        </w:rPr>
        <w:t xml:space="preserve">Surgical Exposures in Orthopaedics. (Lippincott Williams and Wilkins. </w:t>
      </w:r>
      <w:r>
        <w:rPr>
          <w:lang w:val="en-GB"/>
        </w:rPr>
        <w:t xml:space="preserve">Editor: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Stanley</w:t>
          </w:r>
        </w:smartTag>
      </w:smartTag>
      <w:r>
        <w:rPr>
          <w:lang w:val="en-GB"/>
        </w:rPr>
        <w:t xml:space="preserve"> </w:t>
      </w:r>
      <w:proofErr w:type="spellStart"/>
      <w:r>
        <w:rPr>
          <w:lang w:val="en-GB"/>
        </w:rPr>
        <w:t>Hoppenfeld</w:t>
      </w:r>
      <w:proofErr w:type="spellEnd"/>
      <w:r>
        <w:rPr>
          <w:lang w:val="en-GB"/>
        </w:rPr>
        <w:t xml:space="preserve">, Piet </w:t>
      </w:r>
      <w:proofErr w:type="spellStart"/>
      <w:r>
        <w:rPr>
          <w:lang w:val="en-GB"/>
        </w:rPr>
        <w:t>deBoer</w:t>
      </w:r>
      <w:proofErr w:type="spellEnd"/>
      <w:r>
        <w:rPr>
          <w:lang w:val="en-GB"/>
        </w:rPr>
        <w:t>).</w:t>
      </w:r>
    </w:p>
    <w:p w:rsidR="00213458" w:rsidRDefault="00213458" w:rsidP="00213458">
      <w:pPr>
        <w:numPr>
          <w:ilvl w:val="1"/>
          <w:numId w:val="28"/>
        </w:numPr>
      </w:pPr>
      <w:r w:rsidRPr="00C3410D">
        <w:t xml:space="preserve">Et sublimt opslagsværk, som bør være tilgængelig på alle afdelinger. </w:t>
      </w:r>
      <w:r>
        <w:t>Beskriver de</w:t>
      </w:r>
      <w:r>
        <w:t>l</w:t>
      </w:r>
      <w:r>
        <w:t>taljeret og flot illustreret de kirurgiske adgange.</w:t>
      </w:r>
    </w:p>
    <w:p w:rsidR="00213458" w:rsidRDefault="00213458" w:rsidP="00213458"/>
    <w:p w:rsidR="00213458" w:rsidRDefault="00213458" w:rsidP="00213458">
      <w:pPr>
        <w:numPr>
          <w:ilvl w:val="0"/>
          <w:numId w:val="29"/>
        </w:numPr>
        <w:rPr>
          <w:lang w:val="en-GB"/>
        </w:rPr>
      </w:pPr>
      <w:smartTag w:uri="urn:schemas-microsoft-com:office:smarttags" w:element="place">
        <w:smartTag w:uri="urn:schemas-microsoft-com:office:smarttags" w:element="City">
          <w:r w:rsidRPr="00C3410D">
            <w:rPr>
              <w:lang w:val="en-GB"/>
            </w:rPr>
            <w:t>Campbell</w:t>
          </w:r>
        </w:smartTag>
      </w:smartTag>
      <w:r w:rsidRPr="00C3410D">
        <w:rPr>
          <w:lang w:val="en-GB"/>
        </w:rPr>
        <w:t>’s Operative O</w:t>
      </w:r>
      <w:r>
        <w:rPr>
          <w:lang w:val="en-GB"/>
        </w:rPr>
        <w:t xml:space="preserve">rthopaedics. (Mosby. Editor: S. Terry </w:t>
      </w:r>
      <w:proofErr w:type="spellStart"/>
      <w:r>
        <w:rPr>
          <w:lang w:val="en-GB"/>
        </w:rPr>
        <w:t>Canale</w:t>
      </w:r>
      <w:proofErr w:type="spellEnd"/>
      <w:r>
        <w:rPr>
          <w:lang w:val="en-GB"/>
        </w:rPr>
        <w:t>)</w:t>
      </w:r>
    </w:p>
    <w:p w:rsidR="00213458" w:rsidRPr="00C3410D" w:rsidRDefault="00213458" w:rsidP="00213458">
      <w:pPr>
        <w:numPr>
          <w:ilvl w:val="1"/>
          <w:numId w:val="29"/>
        </w:numPr>
      </w:pPr>
      <w:r w:rsidRPr="00C3410D">
        <w:t>Opslagsværk, som dækker ortopædkirurgien bredt.</w:t>
      </w:r>
    </w:p>
    <w:p w:rsidR="00213458" w:rsidRDefault="00213458" w:rsidP="00213458"/>
    <w:p w:rsidR="00213458" w:rsidRDefault="00213458" w:rsidP="00213458">
      <w:pPr>
        <w:numPr>
          <w:ilvl w:val="0"/>
          <w:numId w:val="29"/>
        </w:numPr>
        <w:rPr>
          <w:lang w:val="en-GB"/>
        </w:rPr>
      </w:pPr>
      <w:r w:rsidRPr="000943F8">
        <w:rPr>
          <w:lang w:val="en-GB"/>
        </w:rPr>
        <w:t xml:space="preserve">Rockwood and Green’s Fractures in Adults (Lippincott Williams and Wilkins. </w:t>
      </w:r>
      <w:r>
        <w:rPr>
          <w:lang w:val="en-GB"/>
        </w:rPr>
        <w:t xml:space="preserve">Editor: </w:t>
      </w:r>
      <w:proofErr w:type="spellStart"/>
      <w:r>
        <w:rPr>
          <w:lang w:val="en-GB"/>
        </w:rPr>
        <w:t>Bucholz</w:t>
      </w:r>
      <w:proofErr w:type="spellEnd"/>
      <w:r>
        <w:rPr>
          <w:lang w:val="en-GB"/>
        </w:rPr>
        <w:t>, Heckman, Court-Brown)</w:t>
      </w:r>
    </w:p>
    <w:p w:rsidR="00213458" w:rsidRPr="000943F8" w:rsidRDefault="00213458" w:rsidP="00213458">
      <w:pPr>
        <w:numPr>
          <w:ilvl w:val="1"/>
          <w:numId w:val="29"/>
        </w:numPr>
      </w:pPr>
      <w:r w:rsidRPr="000943F8">
        <w:t xml:space="preserve">Opslagsværk, som dækker fraktur behandling </w:t>
      </w:r>
      <w:r>
        <w:t>systematisk og detaljeret</w:t>
      </w:r>
    </w:p>
    <w:p w:rsidR="00213458" w:rsidRDefault="00213458" w:rsidP="00213458"/>
    <w:p w:rsidR="00213458" w:rsidRDefault="00213458" w:rsidP="00213458">
      <w:pPr>
        <w:numPr>
          <w:ilvl w:val="0"/>
          <w:numId w:val="29"/>
        </w:numPr>
        <w:rPr>
          <w:lang w:val="en-GB"/>
        </w:rPr>
      </w:pPr>
      <w:r w:rsidRPr="000943F8">
        <w:rPr>
          <w:lang w:val="en-GB"/>
        </w:rPr>
        <w:t xml:space="preserve">Rockwood and Wilkin’s Fractures </w:t>
      </w:r>
      <w:proofErr w:type="gramStart"/>
      <w:r w:rsidRPr="000943F8">
        <w:rPr>
          <w:lang w:val="en-GB"/>
        </w:rPr>
        <w:t>In</w:t>
      </w:r>
      <w:proofErr w:type="gramEnd"/>
      <w:r w:rsidRPr="000943F8">
        <w:rPr>
          <w:lang w:val="en-GB"/>
        </w:rPr>
        <w:t xml:space="preserve"> Children </w:t>
      </w:r>
      <w:r>
        <w:rPr>
          <w:lang w:val="en-GB"/>
        </w:rPr>
        <w:t>(</w:t>
      </w:r>
      <w:r w:rsidRPr="000943F8">
        <w:rPr>
          <w:lang w:val="en-GB"/>
        </w:rPr>
        <w:t xml:space="preserve">Lippincott Williams and Wilkins. </w:t>
      </w:r>
      <w:r>
        <w:rPr>
          <w:lang w:val="en-GB"/>
        </w:rPr>
        <w:t xml:space="preserve">Editor: </w:t>
      </w:r>
      <w:proofErr w:type="spellStart"/>
      <w:r>
        <w:rPr>
          <w:lang w:val="en-GB"/>
        </w:rPr>
        <w:t>Beaty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Kasser</w:t>
      </w:r>
      <w:proofErr w:type="spellEnd"/>
      <w:r>
        <w:rPr>
          <w:lang w:val="en-GB"/>
        </w:rPr>
        <w:t>)</w:t>
      </w:r>
    </w:p>
    <w:p w:rsidR="00213458" w:rsidRDefault="00213458" w:rsidP="00213458">
      <w:pPr>
        <w:numPr>
          <w:ilvl w:val="1"/>
          <w:numId w:val="29"/>
        </w:numPr>
      </w:pPr>
      <w:r w:rsidRPr="000943F8">
        <w:t xml:space="preserve">Opslagsværk, som dækker </w:t>
      </w:r>
      <w:r>
        <w:t xml:space="preserve">børne-frakturer </w:t>
      </w:r>
      <w:r w:rsidRPr="000943F8">
        <w:t xml:space="preserve">behandling </w:t>
      </w:r>
      <w:r>
        <w:t>systematisk og detaljeret</w:t>
      </w:r>
    </w:p>
    <w:p w:rsidR="00213458" w:rsidRPr="00017628" w:rsidRDefault="00213458" w:rsidP="00213458"/>
    <w:p w:rsidR="00213458" w:rsidRPr="00213458" w:rsidRDefault="00213458" w:rsidP="00213458">
      <w:pPr>
        <w:numPr>
          <w:ilvl w:val="0"/>
          <w:numId w:val="29"/>
        </w:numPr>
        <w:rPr>
          <w:lang w:val="sv-SE"/>
        </w:rPr>
      </w:pPr>
      <w:r w:rsidRPr="00213458">
        <w:rPr>
          <w:iCs/>
          <w:lang w:val="sv-SE"/>
        </w:rPr>
        <w:t>Handkirurgi – en introduktion, Göran Lundborg, Studenterlitteratur, Lund</w:t>
      </w:r>
    </w:p>
    <w:p w:rsidR="00213458" w:rsidRPr="00213458" w:rsidRDefault="00213458" w:rsidP="00213458">
      <w:pPr>
        <w:ind w:left="1080"/>
        <w:rPr>
          <w:lang w:val="sv-SE"/>
        </w:rPr>
      </w:pPr>
    </w:p>
    <w:p w:rsidR="00213458" w:rsidRDefault="00213458" w:rsidP="00213458">
      <w:pPr>
        <w:numPr>
          <w:ilvl w:val="0"/>
          <w:numId w:val="30"/>
        </w:numPr>
      </w:pPr>
      <w:r>
        <w:t xml:space="preserve">ATLS student </w:t>
      </w:r>
      <w:proofErr w:type="spellStart"/>
      <w:r>
        <w:t>course</w:t>
      </w:r>
      <w:proofErr w:type="spellEnd"/>
      <w:r>
        <w:t xml:space="preserve"> manual.</w:t>
      </w:r>
    </w:p>
    <w:p w:rsidR="00213458" w:rsidRDefault="00213458" w:rsidP="00213458">
      <w:pPr>
        <w:numPr>
          <w:ilvl w:val="1"/>
          <w:numId w:val="30"/>
        </w:numPr>
      </w:pPr>
      <w:r>
        <w:t>ATLS bogen, som anvendes på ATLS kursus. Bogen gives i forbindelse med ATLS kurset, men kan formentlig lånes af læger på afdelingen, som a</w:t>
      </w:r>
      <w:r>
        <w:t>l</w:t>
      </w:r>
      <w:r>
        <w:t xml:space="preserve">lerede har været på kursus. Den seneste version (8. edition) er rigt illustreret og </w:t>
      </w:r>
      <w:proofErr w:type="spellStart"/>
      <w:r>
        <w:t>let-læselig</w:t>
      </w:r>
      <w:proofErr w:type="spellEnd"/>
      <w:r>
        <w:t xml:space="preserve">. Bogen fokuserer på </w:t>
      </w:r>
      <w:proofErr w:type="spellStart"/>
      <w:r>
        <w:t>initielle</w:t>
      </w:r>
      <w:proofErr w:type="spellEnd"/>
      <w:r>
        <w:t xml:space="preserve"> traume-modtagelse og ken</w:t>
      </w:r>
      <w:r>
        <w:t>d</w:t>
      </w:r>
      <w:r>
        <w:t>skab til indholdet vil lette kommunikat</w:t>
      </w:r>
      <w:r>
        <w:t>i</w:t>
      </w:r>
      <w:r>
        <w:t>onen med øvrige deltagere i traume-modtagelse.</w:t>
      </w:r>
    </w:p>
    <w:p w:rsidR="00213458" w:rsidRDefault="00213458" w:rsidP="00213458"/>
    <w:p w:rsidR="00213458" w:rsidRPr="008B04A6" w:rsidRDefault="00213458" w:rsidP="00213458">
      <w:pPr>
        <w:pStyle w:val="Overskrift3"/>
        <w:rPr>
          <w:bCs w:val="0"/>
          <w:sz w:val="28"/>
        </w:rPr>
      </w:pPr>
      <w:bookmarkStart w:id="17" w:name="_Toc294014424"/>
      <w:r w:rsidRPr="008B04A6">
        <w:rPr>
          <w:bCs w:val="0"/>
          <w:sz w:val="28"/>
        </w:rPr>
        <w:t>Hjemmesider</w:t>
      </w:r>
      <w:bookmarkEnd w:id="17"/>
    </w:p>
    <w:p w:rsidR="00213458" w:rsidRDefault="00213458" w:rsidP="00213458">
      <w:pPr>
        <w:numPr>
          <w:ilvl w:val="0"/>
          <w:numId w:val="30"/>
        </w:numPr>
      </w:pPr>
      <w:hyperlink r:id="rId8" w:history="1">
        <w:r w:rsidRPr="009538B3">
          <w:rPr>
            <w:rStyle w:val="Hyperlink"/>
          </w:rPr>
          <w:t>www.ortopaedi.dk</w:t>
        </w:r>
      </w:hyperlink>
    </w:p>
    <w:p w:rsidR="00213458" w:rsidRDefault="00213458" w:rsidP="00213458">
      <w:pPr>
        <w:numPr>
          <w:ilvl w:val="1"/>
          <w:numId w:val="30"/>
        </w:numPr>
      </w:pPr>
      <w:r>
        <w:t>Hjemmeside for Dansk Ortopædisk Selskab, hvor man bl.a. finder</w:t>
      </w:r>
    </w:p>
    <w:p w:rsidR="00213458" w:rsidRDefault="00213458" w:rsidP="00213458">
      <w:pPr>
        <w:numPr>
          <w:ilvl w:val="2"/>
          <w:numId w:val="30"/>
        </w:numPr>
      </w:pPr>
      <w:r>
        <w:t>nyt om kurser og kongresser.</w:t>
      </w:r>
    </w:p>
    <w:p w:rsidR="00213458" w:rsidRDefault="00213458" w:rsidP="00213458">
      <w:pPr>
        <w:numPr>
          <w:ilvl w:val="2"/>
          <w:numId w:val="30"/>
        </w:numPr>
      </w:pPr>
      <w:r>
        <w:t xml:space="preserve">Uddannelses-udvalgets nyttige information om kvalifikation til hoved-uddannelse, </w:t>
      </w:r>
      <w:proofErr w:type="spellStart"/>
      <w:r>
        <w:t>log-bøger</w:t>
      </w:r>
      <w:proofErr w:type="spellEnd"/>
      <w:r>
        <w:t xml:space="preserve">, operationslister etc. </w:t>
      </w:r>
    </w:p>
    <w:p w:rsidR="00213458" w:rsidRDefault="00213458" w:rsidP="00213458">
      <w:pPr>
        <w:numPr>
          <w:ilvl w:val="2"/>
          <w:numId w:val="30"/>
        </w:numPr>
      </w:pPr>
      <w:r>
        <w:t>links til de forskellige sub-specialer under DOS</w:t>
      </w:r>
    </w:p>
    <w:p w:rsidR="00213458" w:rsidRDefault="00213458" w:rsidP="00213458">
      <w:pPr>
        <w:numPr>
          <w:ilvl w:val="2"/>
          <w:numId w:val="30"/>
        </w:numPr>
      </w:pPr>
      <w:r>
        <w:t>de danske reference-programmer (</w:t>
      </w:r>
      <w:proofErr w:type="spellStart"/>
      <w:r>
        <w:t>Colles</w:t>
      </w:r>
      <w:proofErr w:type="spellEnd"/>
      <w:r>
        <w:t>-fraktur, hoftenær fraktur, total ho</w:t>
      </w:r>
      <w:r>
        <w:t>f</w:t>
      </w:r>
      <w:r>
        <w:t>te-</w:t>
      </w:r>
      <w:proofErr w:type="spellStart"/>
      <w:r>
        <w:t>alloplastik</w:t>
      </w:r>
      <w:proofErr w:type="spellEnd"/>
      <w:r>
        <w:t>)</w:t>
      </w:r>
    </w:p>
    <w:p w:rsidR="00213458" w:rsidRDefault="00213458" w:rsidP="00213458">
      <w:pPr>
        <w:numPr>
          <w:ilvl w:val="0"/>
          <w:numId w:val="30"/>
        </w:numPr>
      </w:pPr>
      <w:hyperlink r:id="rId9" w:history="1">
        <w:r w:rsidRPr="009538B3">
          <w:rPr>
            <w:rStyle w:val="Hyperlink"/>
          </w:rPr>
          <w:t>www.traumeselskab.dk</w:t>
        </w:r>
      </w:hyperlink>
    </w:p>
    <w:p w:rsidR="00213458" w:rsidRDefault="00213458" w:rsidP="00213458">
      <w:pPr>
        <w:numPr>
          <w:ilvl w:val="1"/>
          <w:numId w:val="30"/>
        </w:numPr>
      </w:pPr>
      <w:r>
        <w:t xml:space="preserve">Hjemmeside for Dansk Ortopædisk Traumeselskab. Under undervisning kan findes tidligere DOT mini-symposier med nyttige tips and tricks omkring bl.a. </w:t>
      </w:r>
      <w:proofErr w:type="spellStart"/>
      <w:r>
        <w:t>marvsø</w:t>
      </w:r>
      <w:r>
        <w:t>m</w:t>
      </w:r>
      <w:r>
        <w:t>ning</w:t>
      </w:r>
      <w:proofErr w:type="spellEnd"/>
      <w:r>
        <w:t>, ankel-frakturer etc.</w:t>
      </w:r>
    </w:p>
    <w:p w:rsidR="00213458" w:rsidRDefault="00213458" w:rsidP="00213458">
      <w:pPr>
        <w:numPr>
          <w:ilvl w:val="0"/>
          <w:numId w:val="30"/>
        </w:numPr>
      </w:pPr>
      <w:hyperlink r:id="rId10" w:history="1">
        <w:r w:rsidRPr="009538B3">
          <w:rPr>
            <w:rStyle w:val="Hyperlink"/>
          </w:rPr>
          <w:t>www.aofoundation.org</w:t>
        </w:r>
      </w:hyperlink>
    </w:p>
    <w:p w:rsidR="00213458" w:rsidRDefault="00213458" w:rsidP="00213458">
      <w:pPr>
        <w:numPr>
          <w:ilvl w:val="1"/>
          <w:numId w:val="30"/>
        </w:numPr>
      </w:pPr>
      <w:r>
        <w:t xml:space="preserve">Under </w:t>
      </w:r>
      <w:proofErr w:type="spellStart"/>
      <w:r>
        <w:t>education</w:t>
      </w:r>
      <w:proofErr w:type="spellEnd"/>
      <w:r>
        <w:t xml:space="preserve"> findes:</w:t>
      </w:r>
    </w:p>
    <w:p w:rsidR="00213458" w:rsidRDefault="00213458" w:rsidP="00213458">
      <w:pPr>
        <w:numPr>
          <w:ilvl w:val="2"/>
          <w:numId w:val="30"/>
        </w:numPr>
      </w:pPr>
      <w:r>
        <w:t xml:space="preserve">AO </w:t>
      </w:r>
      <w:proofErr w:type="spellStart"/>
      <w:r>
        <w:t>Surgery</w:t>
      </w:r>
      <w:proofErr w:type="spellEnd"/>
      <w:r>
        <w:t xml:space="preserve"> Reference: meget illustrativ og brugbar guide for frakturer med indikationer for operation, kirurgiske adgange, lejring, </w:t>
      </w:r>
      <w:proofErr w:type="spellStart"/>
      <w:r>
        <w:t>osteosy</w:t>
      </w:r>
      <w:r>
        <w:t>n</w:t>
      </w:r>
      <w:r>
        <w:t>tese</w:t>
      </w:r>
      <w:proofErr w:type="spellEnd"/>
      <w:r>
        <w:t xml:space="preserve"> guides, etc.</w:t>
      </w:r>
    </w:p>
    <w:p w:rsidR="00213458" w:rsidRDefault="00213458" w:rsidP="00213458">
      <w:pPr>
        <w:numPr>
          <w:ilvl w:val="2"/>
          <w:numId w:val="30"/>
        </w:numPr>
      </w:pPr>
      <w:r>
        <w:t>e-</w:t>
      </w:r>
      <w:proofErr w:type="spellStart"/>
      <w:r>
        <w:t>learning</w:t>
      </w:r>
      <w:proofErr w:type="spellEnd"/>
      <w:r>
        <w:t xml:space="preserve"> modul: her kan man lære om generelle principper for de forskell</w:t>
      </w:r>
      <w:r>
        <w:t>i</w:t>
      </w:r>
      <w:r>
        <w:t xml:space="preserve">ge </w:t>
      </w:r>
      <w:proofErr w:type="spellStart"/>
      <w:r>
        <w:t>osteosyntesetyper</w:t>
      </w:r>
      <w:proofErr w:type="spellEnd"/>
      <w:r>
        <w:t xml:space="preserve"> (skinner, skruer, marvsøm, </w:t>
      </w:r>
      <w:proofErr w:type="spellStart"/>
      <w:r>
        <w:t>extern</w:t>
      </w:r>
      <w:proofErr w:type="spellEnd"/>
      <w:r>
        <w:t xml:space="preserve"> </w:t>
      </w:r>
      <w:proofErr w:type="spellStart"/>
      <w:r>
        <w:t>fixation</w:t>
      </w:r>
      <w:proofErr w:type="spellEnd"/>
      <w:r>
        <w:t>)</w:t>
      </w:r>
    </w:p>
    <w:p w:rsidR="00213458" w:rsidRDefault="00213458" w:rsidP="00213458">
      <w:pPr>
        <w:numPr>
          <w:ilvl w:val="2"/>
          <w:numId w:val="30"/>
        </w:numPr>
      </w:pPr>
      <w:r>
        <w:t xml:space="preserve">AO Video. Se </w:t>
      </w:r>
      <w:proofErr w:type="spellStart"/>
      <w:r>
        <w:t>osteosynteseteknikkerne</w:t>
      </w:r>
      <w:proofErr w:type="spellEnd"/>
      <w:r>
        <w:t xml:space="preserve"> på video inden operation</w:t>
      </w:r>
    </w:p>
    <w:p w:rsidR="00213458" w:rsidRDefault="00213458" w:rsidP="00213458">
      <w:pPr>
        <w:numPr>
          <w:ilvl w:val="2"/>
          <w:numId w:val="30"/>
        </w:numPr>
      </w:pPr>
      <w:r>
        <w:t>AO Traumaline. Gennemlæst litteratur inden for de forskellige fraktur typer med beskrivelse af evidens-niveau for de forskellige behandli</w:t>
      </w:r>
      <w:r>
        <w:t>n</w:t>
      </w:r>
      <w:r>
        <w:t>ger.</w:t>
      </w:r>
    </w:p>
    <w:p w:rsidR="00213458" w:rsidRDefault="00213458" w:rsidP="00213458">
      <w:pPr>
        <w:numPr>
          <w:ilvl w:val="0"/>
          <w:numId w:val="30"/>
        </w:numPr>
      </w:pPr>
      <w:hyperlink r:id="rId11" w:history="1">
        <w:r w:rsidRPr="009538B3">
          <w:rPr>
            <w:rStyle w:val="Hyperlink"/>
          </w:rPr>
          <w:t>www.osteosyntese.dk</w:t>
        </w:r>
      </w:hyperlink>
    </w:p>
    <w:p w:rsidR="00213458" w:rsidRDefault="00213458" w:rsidP="00213458">
      <w:pPr>
        <w:numPr>
          <w:ilvl w:val="1"/>
          <w:numId w:val="30"/>
        </w:numPr>
      </w:pPr>
      <w:r>
        <w:t xml:space="preserve">Brochurer, som PDF-filer, for implantater der anvendes i forbindelse med </w:t>
      </w:r>
      <w:proofErr w:type="spellStart"/>
      <w:r>
        <w:t>osteosy</w:t>
      </w:r>
      <w:r>
        <w:t>n</w:t>
      </w:r>
      <w:r>
        <w:t>teser</w:t>
      </w:r>
      <w:proofErr w:type="spellEnd"/>
      <w:r>
        <w:t xml:space="preserve"> i Danmark</w:t>
      </w:r>
    </w:p>
    <w:p w:rsidR="00213458" w:rsidRPr="00FE17B1" w:rsidRDefault="00213458" w:rsidP="00213458"/>
    <w:p w:rsidR="00213458" w:rsidRDefault="00213458" w:rsidP="00213458">
      <w:r>
        <w:t xml:space="preserve"> </w:t>
      </w:r>
    </w:p>
    <w:p w:rsidR="00213458" w:rsidRDefault="00213458" w:rsidP="003A736D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</w:p>
    <w:p w:rsidR="003A736D" w:rsidRDefault="00213458" w:rsidP="003A736D">
      <w:pPr>
        <w:keepNext/>
        <w:autoSpaceDE w:val="0"/>
        <w:autoSpaceDN w:val="0"/>
        <w:adjustRightInd w:val="0"/>
        <w:spacing w:before="100" w:after="12"/>
        <w:rPr>
          <w:b/>
          <w:bCs/>
          <w:color w:val="000000"/>
          <w:sz w:val="52"/>
          <w:szCs w:val="52"/>
        </w:rPr>
      </w:pPr>
      <w:r>
        <w:rPr>
          <w:b/>
          <w:bCs/>
          <w:color w:val="808080"/>
          <w:sz w:val="28"/>
          <w:szCs w:val="28"/>
        </w:rPr>
        <w:br w:type="page"/>
      </w:r>
      <w:r w:rsidR="003A736D">
        <w:rPr>
          <w:b/>
          <w:bCs/>
          <w:color w:val="808080"/>
          <w:sz w:val="28"/>
          <w:szCs w:val="28"/>
        </w:rPr>
        <w:lastRenderedPageBreak/>
        <w:t xml:space="preserve">Bilag 2.  </w:t>
      </w:r>
      <w:r w:rsidR="003A736D" w:rsidRPr="00DD768A">
        <w:rPr>
          <w:b/>
          <w:bCs/>
          <w:color w:val="808080"/>
          <w:sz w:val="28"/>
          <w:szCs w:val="28"/>
          <w:u w:val="single"/>
        </w:rPr>
        <w:t>Vejledende</w:t>
      </w:r>
      <w:r w:rsidR="003A736D">
        <w:rPr>
          <w:b/>
          <w:bCs/>
          <w:color w:val="808080"/>
          <w:sz w:val="28"/>
          <w:szCs w:val="28"/>
        </w:rPr>
        <w:t xml:space="preserve"> procedureantal</w:t>
      </w:r>
    </w:p>
    <w:p w:rsidR="003A736D" w:rsidRDefault="003A736D" w:rsidP="003A736D">
      <w:pPr>
        <w:autoSpaceDE w:val="0"/>
        <w:autoSpaceDN w:val="0"/>
        <w:adjustRightInd w:val="0"/>
        <w:rPr>
          <w:rFonts w:ascii="TimesNewRoman" w:hAnsi="TimesNewRoman"/>
        </w:rPr>
      </w:pPr>
    </w:p>
    <w:p w:rsidR="006D2DE4" w:rsidRPr="003A0FF4" w:rsidRDefault="006D2DE4" w:rsidP="006D2DE4">
      <w:pPr>
        <w:pStyle w:val="Brdtekstindrykning"/>
        <w:jc w:val="both"/>
      </w:pPr>
      <w:r w:rsidRPr="003A0FF4">
        <w:t xml:space="preserve">Det forventes, at den uddannelsessøgende ved udgangen af </w:t>
      </w:r>
      <w:r w:rsidRPr="00C06197">
        <w:rPr>
          <w:b/>
          <w:u w:val="single"/>
        </w:rPr>
        <w:t>hoveduddannelsen,</w:t>
      </w:r>
      <w:r w:rsidRPr="003A0FF4">
        <w:t xml:space="preserve"> udover at få godkendt at kompetencerne er erhvervet, mindst har gennemført </w:t>
      </w:r>
    </w:p>
    <w:p w:rsidR="006D2DE4" w:rsidRPr="003A0FF4" w:rsidRDefault="006D2DE4" w:rsidP="006D2DE4">
      <w:pPr>
        <w:pStyle w:val="Brdtekstindrykning"/>
        <w:keepLines/>
        <w:jc w:val="both"/>
      </w:pPr>
      <w:proofErr w:type="spellStart"/>
      <w:r w:rsidRPr="003A0FF4">
        <w:t>Traumatologi</w:t>
      </w:r>
      <w:proofErr w:type="spellEnd"/>
      <w:r w:rsidRPr="003A0FF4">
        <w:t>:</w:t>
      </w:r>
    </w:p>
    <w:p w:rsidR="006D2DE4" w:rsidRPr="003A0FF4" w:rsidRDefault="006D2DE4" w:rsidP="006D2DE4">
      <w:pPr>
        <w:pStyle w:val="Brdtekstindrykning"/>
        <w:keepLines/>
        <w:numPr>
          <w:ilvl w:val="0"/>
          <w:numId w:val="26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before="0" w:beforeAutospacing="0" w:after="0" w:afterAutospacing="0"/>
        <w:jc w:val="both"/>
      </w:pPr>
      <w:r w:rsidRPr="003A0FF4">
        <w:t xml:space="preserve">100 </w:t>
      </w:r>
      <w:proofErr w:type="spellStart"/>
      <w:r w:rsidRPr="003A0FF4">
        <w:t>osteosynteser</w:t>
      </w:r>
      <w:proofErr w:type="spellEnd"/>
    </w:p>
    <w:p w:rsidR="006D2DE4" w:rsidRPr="003A0FF4" w:rsidRDefault="006D2DE4" w:rsidP="006D2DE4">
      <w:pPr>
        <w:pStyle w:val="Brdtekstindrykning"/>
        <w:keepLines/>
        <w:numPr>
          <w:ilvl w:val="0"/>
          <w:numId w:val="26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before="0" w:beforeAutospacing="0" w:after="0" w:afterAutospacing="0"/>
        <w:jc w:val="both"/>
      </w:pPr>
      <w:r w:rsidRPr="003A0FF4">
        <w:t xml:space="preserve">10 </w:t>
      </w:r>
      <w:proofErr w:type="spellStart"/>
      <w:r w:rsidRPr="003A0FF4">
        <w:t>hemi</w:t>
      </w:r>
      <w:proofErr w:type="spellEnd"/>
      <w:r w:rsidRPr="003A0FF4">
        <w:t>/total-</w:t>
      </w:r>
      <w:proofErr w:type="spellStart"/>
      <w:r w:rsidRPr="003A0FF4">
        <w:t>alloplastikker</w:t>
      </w:r>
      <w:proofErr w:type="spellEnd"/>
      <w:r w:rsidRPr="003A0FF4">
        <w:t xml:space="preserve"> for frakturbehandling af hoftenær fraktur</w:t>
      </w:r>
    </w:p>
    <w:p w:rsidR="006D2DE4" w:rsidRPr="003A0FF4" w:rsidRDefault="006D2DE4" w:rsidP="006D2DE4">
      <w:pPr>
        <w:pStyle w:val="Brdtekstindrykning"/>
        <w:keepLines/>
        <w:jc w:val="both"/>
      </w:pPr>
      <w:r w:rsidRPr="003A0FF4">
        <w:t>Hofte-/knæ-</w:t>
      </w:r>
      <w:proofErr w:type="spellStart"/>
      <w:r w:rsidRPr="003A0FF4">
        <w:t>alloplastik</w:t>
      </w:r>
      <w:proofErr w:type="spellEnd"/>
      <w:r w:rsidRPr="003A0FF4">
        <w:t>:</w:t>
      </w:r>
    </w:p>
    <w:p w:rsidR="006D2DE4" w:rsidRPr="003A0FF4" w:rsidRDefault="006D2DE4" w:rsidP="006D2DE4">
      <w:pPr>
        <w:pStyle w:val="Brdtekstindrykning"/>
        <w:keepLines/>
        <w:numPr>
          <w:ilvl w:val="0"/>
          <w:numId w:val="27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before="0" w:beforeAutospacing="0" w:after="0" w:afterAutospacing="0"/>
        <w:jc w:val="both"/>
      </w:pPr>
      <w:r w:rsidRPr="003A0FF4">
        <w:t xml:space="preserve">20 </w:t>
      </w:r>
      <w:proofErr w:type="spellStart"/>
      <w:r w:rsidRPr="003A0FF4">
        <w:t>alloplastik</w:t>
      </w:r>
      <w:proofErr w:type="spellEnd"/>
      <w:r w:rsidRPr="003A0FF4">
        <w:t>-operationer på hofte eller knæ</w:t>
      </w:r>
    </w:p>
    <w:p w:rsidR="006D2DE4" w:rsidRPr="003A0FF4" w:rsidRDefault="006D2DE4" w:rsidP="006D2DE4">
      <w:pPr>
        <w:pStyle w:val="Brdtekstindrykning"/>
        <w:keepLines/>
        <w:jc w:val="both"/>
      </w:pPr>
      <w:r w:rsidRPr="003A0FF4">
        <w:t>Håndkirurgi:</w:t>
      </w:r>
    </w:p>
    <w:p w:rsidR="006D2DE4" w:rsidRPr="003A0FF4" w:rsidRDefault="006D2DE4" w:rsidP="006D2DE4">
      <w:pPr>
        <w:pStyle w:val="Brdtekstindrykning"/>
        <w:keepLines/>
        <w:numPr>
          <w:ilvl w:val="0"/>
          <w:numId w:val="27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before="0" w:beforeAutospacing="0" w:after="0" w:afterAutospacing="0"/>
        <w:jc w:val="both"/>
      </w:pPr>
      <w:r w:rsidRPr="003A0FF4">
        <w:t xml:space="preserve">25 </w:t>
      </w:r>
      <w:proofErr w:type="spellStart"/>
      <w:r w:rsidRPr="003A0FF4">
        <w:t>elektive</w:t>
      </w:r>
      <w:proofErr w:type="spellEnd"/>
      <w:r w:rsidRPr="003A0FF4">
        <w:t xml:space="preserve"> og </w:t>
      </w:r>
      <w:proofErr w:type="spellStart"/>
      <w:r w:rsidRPr="003A0FF4">
        <w:t>subakutte</w:t>
      </w:r>
      <w:proofErr w:type="spellEnd"/>
      <w:r w:rsidRPr="003A0FF4">
        <w:t xml:space="preserve"> (eksklusiv </w:t>
      </w:r>
      <w:proofErr w:type="spellStart"/>
      <w:r w:rsidRPr="003A0FF4">
        <w:t>osteosynteser</w:t>
      </w:r>
      <w:proofErr w:type="spellEnd"/>
      <w:r w:rsidRPr="003A0FF4">
        <w:t>) håndkirurgiske indgreb</w:t>
      </w:r>
    </w:p>
    <w:p w:rsidR="006D2DE4" w:rsidRPr="003A0FF4" w:rsidRDefault="006D2DE4" w:rsidP="006D2DE4">
      <w:pPr>
        <w:pStyle w:val="Brdtekstindrykning"/>
        <w:keepLines/>
        <w:jc w:val="both"/>
      </w:pPr>
      <w:r w:rsidRPr="003A0FF4">
        <w:t>Tumor-/infektion-/amputation:</w:t>
      </w:r>
    </w:p>
    <w:p w:rsidR="006D2DE4" w:rsidRPr="003A0FF4" w:rsidRDefault="006D2DE4" w:rsidP="006D2DE4">
      <w:pPr>
        <w:pStyle w:val="Brdtekstindrykning"/>
        <w:keepLines/>
        <w:numPr>
          <w:ilvl w:val="0"/>
          <w:numId w:val="27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before="0" w:beforeAutospacing="0" w:after="0" w:afterAutospacing="0"/>
        <w:jc w:val="both"/>
      </w:pPr>
      <w:r w:rsidRPr="003A0FF4">
        <w:t>10 større amputationer på underekstremitet</w:t>
      </w:r>
    </w:p>
    <w:p w:rsidR="006D2DE4" w:rsidRPr="003A0FF4" w:rsidRDefault="006D2DE4" w:rsidP="006D2DE4">
      <w:pPr>
        <w:pStyle w:val="Brdtekstindrykning"/>
        <w:keepLines/>
        <w:jc w:val="both"/>
      </w:pPr>
      <w:r w:rsidRPr="003A0FF4">
        <w:t>Idræts-</w:t>
      </w:r>
      <w:proofErr w:type="spellStart"/>
      <w:r w:rsidRPr="003A0FF4">
        <w:t>traumatologi</w:t>
      </w:r>
      <w:proofErr w:type="spellEnd"/>
      <w:r w:rsidRPr="003A0FF4">
        <w:t>:</w:t>
      </w:r>
    </w:p>
    <w:p w:rsidR="006D2DE4" w:rsidRPr="003A0FF4" w:rsidRDefault="006D2DE4" w:rsidP="006D2DE4">
      <w:pPr>
        <w:pStyle w:val="Brdtekstindrykning"/>
        <w:keepLines/>
        <w:numPr>
          <w:ilvl w:val="0"/>
          <w:numId w:val="27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before="0" w:beforeAutospacing="0" w:after="0" w:afterAutospacing="0"/>
        <w:jc w:val="both"/>
      </w:pPr>
      <w:r w:rsidRPr="003A0FF4">
        <w:t xml:space="preserve">25 </w:t>
      </w:r>
      <w:proofErr w:type="spellStart"/>
      <w:r w:rsidRPr="003A0FF4">
        <w:t>artroskopiske</w:t>
      </w:r>
      <w:proofErr w:type="spellEnd"/>
      <w:r w:rsidRPr="003A0FF4">
        <w:t xml:space="preserve"> indgreb</w:t>
      </w:r>
    </w:p>
    <w:p w:rsidR="006D2DE4" w:rsidRPr="003A0FF4" w:rsidRDefault="006D2DE4" w:rsidP="006D2DE4">
      <w:pPr>
        <w:pStyle w:val="Brdtekstindrykning"/>
        <w:keepLines/>
        <w:jc w:val="both"/>
      </w:pPr>
      <w:r w:rsidRPr="003A0FF4">
        <w:t>Skulder-albue kirurgi:</w:t>
      </w:r>
    </w:p>
    <w:p w:rsidR="006D2DE4" w:rsidRPr="003A0FF4" w:rsidRDefault="006D2DE4" w:rsidP="006D2DE4">
      <w:pPr>
        <w:pStyle w:val="Brdtekstindrykning"/>
        <w:keepLines/>
        <w:numPr>
          <w:ilvl w:val="0"/>
          <w:numId w:val="27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before="0" w:beforeAutospacing="0" w:after="0" w:afterAutospacing="0"/>
        <w:jc w:val="both"/>
      </w:pPr>
      <w:r w:rsidRPr="003A0FF4">
        <w:t xml:space="preserve">20 indgreb, inklusiv </w:t>
      </w:r>
      <w:proofErr w:type="spellStart"/>
      <w:r w:rsidRPr="003A0FF4">
        <w:t>osteosynteser</w:t>
      </w:r>
      <w:proofErr w:type="spellEnd"/>
    </w:p>
    <w:p w:rsidR="006D2DE4" w:rsidRPr="003A0FF4" w:rsidRDefault="006D2DE4" w:rsidP="006D2DE4">
      <w:pPr>
        <w:pStyle w:val="Brdtekstindrykning"/>
        <w:keepLines/>
        <w:jc w:val="both"/>
      </w:pPr>
      <w:r w:rsidRPr="003A0FF4">
        <w:t>Fod-ankel kirurgi:</w:t>
      </w:r>
    </w:p>
    <w:p w:rsidR="006D2DE4" w:rsidRDefault="006D2DE4" w:rsidP="006D2DE4">
      <w:pPr>
        <w:pStyle w:val="Brdtekstindrykning"/>
        <w:keepLines/>
        <w:numPr>
          <w:ilvl w:val="0"/>
          <w:numId w:val="27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before="0" w:beforeAutospacing="0" w:after="0" w:afterAutospacing="0"/>
        <w:jc w:val="both"/>
      </w:pPr>
      <w:r w:rsidRPr="003A0FF4">
        <w:t xml:space="preserve">20 indgreb, inklusiv </w:t>
      </w:r>
      <w:proofErr w:type="spellStart"/>
      <w:r w:rsidRPr="003A0FF4">
        <w:t>osteosynteser</w:t>
      </w:r>
      <w:proofErr w:type="spellEnd"/>
    </w:p>
    <w:p w:rsidR="006D2DE4" w:rsidRDefault="006D2DE4" w:rsidP="006D2DE4">
      <w:pPr>
        <w:pStyle w:val="Brdtekstindrykning"/>
        <w:keepLines/>
        <w:jc w:val="both"/>
      </w:pPr>
      <w:proofErr w:type="spellStart"/>
      <w:r>
        <w:t>Børneortopaedi</w:t>
      </w:r>
      <w:proofErr w:type="spellEnd"/>
      <w:r>
        <w:t>:</w:t>
      </w:r>
    </w:p>
    <w:p w:rsidR="006D2DE4" w:rsidRDefault="006D2DE4" w:rsidP="006D2DE4">
      <w:pPr>
        <w:pStyle w:val="Brdtekstindrykning"/>
        <w:keepLines/>
        <w:numPr>
          <w:ilvl w:val="0"/>
          <w:numId w:val="27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before="0" w:beforeAutospacing="0" w:after="0" w:afterAutospacing="0"/>
        <w:jc w:val="both"/>
      </w:pPr>
      <w:r>
        <w:t>20 åbne eller lukkede frakturbehandlinger</w:t>
      </w:r>
    </w:p>
    <w:p w:rsidR="006D2DE4" w:rsidRDefault="006D2DE4" w:rsidP="006D2DE4">
      <w:pPr>
        <w:pStyle w:val="Brdtekstindrykning"/>
        <w:keepLines/>
        <w:numPr>
          <w:ilvl w:val="0"/>
          <w:numId w:val="27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before="0" w:beforeAutospacing="0" w:after="0" w:afterAutospacing="0"/>
        <w:jc w:val="both"/>
      </w:pPr>
      <w:r>
        <w:t>2 led eller knoglepunkturer på mistænkt betændelsestilstand</w:t>
      </w:r>
    </w:p>
    <w:p w:rsidR="006D2DE4" w:rsidRPr="003A0FF4" w:rsidRDefault="006D2DE4" w:rsidP="006D2DE4">
      <w:pPr>
        <w:pStyle w:val="Brdtekstindrykning"/>
        <w:keepLines/>
        <w:jc w:val="both"/>
      </w:pPr>
    </w:p>
    <w:p w:rsidR="003A736D" w:rsidRDefault="003A736D" w:rsidP="001A4972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3A736D" w:rsidRDefault="003A736D" w:rsidP="003A736D">
      <w:pPr>
        <w:ind w:left="36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Attestation for tidsmæssigt gennemført</w:t>
      </w:r>
    </w:p>
    <w:p w:rsidR="003A736D" w:rsidRDefault="003A736D" w:rsidP="003A736D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32"/>
        </w:rPr>
        <w:t>uddanne</w:t>
      </w:r>
      <w:r>
        <w:rPr>
          <w:rFonts w:ascii="Arial" w:hAnsi="Arial" w:cs="Arial"/>
          <w:sz w:val="32"/>
        </w:rPr>
        <w:t>l</w:t>
      </w:r>
      <w:r>
        <w:rPr>
          <w:rFonts w:ascii="Arial" w:hAnsi="Arial" w:cs="Arial"/>
          <w:sz w:val="32"/>
        </w:rPr>
        <w:t>seselement i den lægelige videreuddannelse</w:t>
      </w: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  <w:r>
        <w:rPr>
          <w:rFonts w:ascii="Arial" w:hAnsi="Arial" w:cs="Arial"/>
        </w:rPr>
        <w:t>Læge…………………………………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t>………………. CPR……………</w:t>
      </w:r>
      <w:proofErr w:type="gramStart"/>
      <w:r>
        <w:rPr>
          <w:rFonts w:ascii="Arial" w:hAnsi="Arial" w:cs="Arial"/>
        </w:rPr>
        <w:t>……-</w:t>
      </w:r>
      <w:proofErr w:type="gramEnd"/>
      <w:r>
        <w:rPr>
          <w:rFonts w:ascii="Arial" w:hAnsi="Arial" w:cs="Arial"/>
        </w:rPr>
        <w:t>………..</w:t>
      </w: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som    </w:t>
      </w:r>
      <w:r w:rsidR="00164B7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E5787F9" wp14:editId="5F0844F4">
                <wp:extent cx="228600" cy="228600"/>
                <wp:effectExtent l="0" t="0" r="19050" b="19050"/>
                <wp:docPr id="4" name="Rectangle 7" title="Afkrydsningsfe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DF070" id="Rectangle 7" o:spid="_x0000_s1026" alt="Titel: Afkrydsningsfelt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      delelement af den kliniske basisuddannelse </w:t>
      </w:r>
      <w:r w:rsidRPr="00322DE4">
        <w:rPr>
          <w:rFonts w:ascii="Arial" w:hAnsi="Arial" w:cs="Arial"/>
          <w:u w:val="single"/>
        </w:rPr>
        <w:t>eller</w:t>
      </w: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som     </w:t>
      </w:r>
      <w:r w:rsidR="00164B7B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5140D55C" wp14:editId="3F461C9D">
                <wp:extent cx="228600" cy="228600"/>
                <wp:effectExtent l="0" t="0" r="19050" b="19050"/>
                <wp:docPr id="2" name="Rectangle 4" title="Afkrydsningsfe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6F005" id="Rectangle 4" o:spid="_x0000_s1026" alt="Titel: Afkrydsningsfelt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     introduktionsuddannelse /     </w:t>
      </w:r>
      <w:r w:rsidR="00164B7B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7F6697E3" wp14:editId="1DDDE849">
                <wp:extent cx="228600" cy="228600"/>
                <wp:effectExtent l="0" t="0" r="19050" b="19050"/>
                <wp:docPr id="3" name="Rectangle 5" title="Afkrydsningsfe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8DCBD" id="Rectangle 5" o:spid="_x0000_s1026" alt="Titel: Afkrydsningsfelt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      delelement af hovedudda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nelsesforløb</w:t>
      </w: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speciallægeuddannelsen </w:t>
      </w:r>
      <w:proofErr w:type="gramStart"/>
      <w:r>
        <w:rPr>
          <w:rFonts w:ascii="Arial" w:hAnsi="Arial" w:cs="Arial"/>
        </w:rPr>
        <w:t>i …………………………………………………….</w:t>
      </w:r>
      <w:proofErr w:type="gramEnd"/>
      <w:r>
        <w:rPr>
          <w:rFonts w:ascii="Arial" w:hAnsi="Arial" w:cs="Arial"/>
        </w:rPr>
        <w:t>…………..</w:t>
      </w: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gennemført</w:t>
      </w: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  <w:r w:rsidRPr="00854FE5">
        <w:rPr>
          <w:rFonts w:ascii="Arial" w:hAnsi="Arial" w:cs="Arial"/>
          <w:bCs/>
        </w:rPr>
        <w:t>Ansættelse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ved ……………………………………………………………………….</w:t>
      </w:r>
      <w:proofErr w:type="gramEnd"/>
      <w:r>
        <w:rPr>
          <w:rFonts w:ascii="Arial" w:hAnsi="Arial" w:cs="Arial"/>
        </w:rPr>
        <w:t>.</w:t>
      </w:r>
    </w:p>
    <w:p w:rsidR="003A736D" w:rsidRDefault="003A736D" w:rsidP="003A736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i/>
          <w:iCs/>
          <w:sz w:val="20"/>
        </w:rPr>
        <w:t xml:space="preserve">(Uddannelsesstedets navn og afd.)     </w:t>
      </w:r>
    </w:p>
    <w:p w:rsidR="003A736D" w:rsidRDefault="003A736D" w:rsidP="003A736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</w:t>
      </w:r>
    </w:p>
    <w:p w:rsidR="003A736D" w:rsidRDefault="003A736D" w:rsidP="003A736D">
      <w:pPr>
        <w:rPr>
          <w:rFonts w:ascii="Arial" w:hAnsi="Arial" w:cs="Arial"/>
        </w:rPr>
      </w:pPr>
      <w:r>
        <w:rPr>
          <w:rFonts w:ascii="Arial" w:hAnsi="Arial" w:cs="Arial"/>
        </w:rPr>
        <w:t>i perioden fra: …………………………………… til</w:t>
      </w:r>
      <w:proofErr w:type="gramStart"/>
      <w:r>
        <w:rPr>
          <w:rFonts w:ascii="Arial" w:hAnsi="Arial" w:cs="Arial"/>
        </w:rPr>
        <w:t>: ……………………………………….</w:t>
      </w:r>
      <w:proofErr w:type="gramEnd"/>
      <w:r>
        <w:rPr>
          <w:rFonts w:ascii="Arial" w:hAnsi="Arial" w:cs="Arial"/>
        </w:rPr>
        <w:t>.</w:t>
      </w:r>
    </w:p>
    <w:p w:rsidR="003A736D" w:rsidRDefault="003A736D" w:rsidP="003A736D">
      <w:pPr>
        <w:rPr>
          <w:rFonts w:ascii="Arial" w:hAnsi="Arial" w:cs="Arial"/>
          <w:sz w:val="20"/>
        </w:rPr>
      </w:pPr>
    </w:p>
    <w:p w:rsidR="003A736D" w:rsidRPr="00854FE5" w:rsidRDefault="003A736D" w:rsidP="003A736D">
      <w:pPr>
        <w:rPr>
          <w:rFonts w:ascii="Arial" w:hAnsi="Arial" w:cs="Arial"/>
          <w:b/>
        </w:rPr>
      </w:pPr>
    </w:p>
    <w:p w:rsidR="003A736D" w:rsidRPr="00854FE5" w:rsidRDefault="003A736D" w:rsidP="003A736D">
      <w:pPr>
        <w:rPr>
          <w:rFonts w:ascii="Arial" w:hAnsi="Arial" w:cs="Arial"/>
        </w:rPr>
      </w:pPr>
      <w:r w:rsidRPr="00854FE5">
        <w:rPr>
          <w:rFonts w:ascii="Arial" w:hAnsi="Arial" w:cs="Arial"/>
        </w:rPr>
        <w:t>Stillingsnummer……………………………………………</w:t>
      </w:r>
    </w:p>
    <w:p w:rsidR="003A736D" w:rsidRDefault="003A736D" w:rsidP="003A736D">
      <w:pPr>
        <w:rPr>
          <w:rFonts w:ascii="Arial" w:hAnsi="Arial" w:cs="Arial"/>
          <w:sz w:val="20"/>
        </w:rPr>
      </w:pPr>
    </w:p>
    <w:p w:rsidR="003A736D" w:rsidRDefault="003A736D" w:rsidP="003A736D">
      <w:pPr>
        <w:rPr>
          <w:rFonts w:ascii="Arial" w:hAnsi="Arial" w:cs="Arial"/>
          <w:sz w:val="20"/>
        </w:rPr>
      </w:pPr>
    </w:p>
    <w:p w:rsidR="003A736D" w:rsidRDefault="003A736D" w:rsidP="003A736D">
      <w:pPr>
        <w:rPr>
          <w:rFonts w:ascii="Arial" w:hAnsi="Arial" w:cs="Arial"/>
        </w:rPr>
      </w:pPr>
      <w:r>
        <w:rPr>
          <w:rFonts w:ascii="Arial" w:hAnsi="Arial" w:cs="Arial"/>
        </w:rPr>
        <w:t>Det attesteres, at:</w:t>
      </w: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ind w:left="360"/>
        <w:rPr>
          <w:rFonts w:ascii="Arial" w:hAnsi="Arial" w:cs="Arial"/>
          <w:b/>
        </w:rPr>
      </w:pPr>
      <w:r w:rsidRPr="00A93377">
        <w:rPr>
          <w:rFonts w:ascii="Arial" w:hAnsi="Arial" w:cs="Arial"/>
          <w:b/>
        </w:rPr>
        <w:t>Den uddannelsessøgende læge har haft f</w:t>
      </w:r>
      <w:r>
        <w:rPr>
          <w:rFonts w:ascii="Arial" w:hAnsi="Arial" w:cs="Arial"/>
          <w:b/>
        </w:rPr>
        <w:t>unktion i det anførte tid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rum. </w:t>
      </w:r>
    </w:p>
    <w:p w:rsidR="003A736D" w:rsidRDefault="003A736D" w:rsidP="003A736D">
      <w:pPr>
        <w:ind w:left="360"/>
        <w:rPr>
          <w:rFonts w:ascii="Arial" w:hAnsi="Arial" w:cs="Arial"/>
          <w:b/>
        </w:rPr>
      </w:pPr>
    </w:p>
    <w:p w:rsidR="003A736D" w:rsidRPr="00A93377" w:rsidRDefault="003A736D" w:rsidP="003A736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93377">
        <w:rPr>
          <w:rFonts w:ascii="Arial" w:hAnsi="Arial" w:cs="Arial"/>
          <w:b/>
        </w:rPr>
        <w:t>et bekræ</w:t>
      </w:r>
      <w:r w:rsidRPr="00A93377">
        <w:rPr>
          <w:rFonts w:ascii="Arial" w:hAnsi="Arial" w:cs="Arial"/>
          <w:b/>
        </w:rPr>
        <w:t>f</w:t>
      </w:r>
      <w:r w:rsidRPr="00A93377">
        <w:rPr>
          <w:rFonts w:ascii="Arial" w:hAnsi="Arial" w:cs="Arial"/>
          <w:b/>
        </w:rPr>
        <w:t>tes samtidig, at der ikke har været sygefravær mv. der overstiger 10 % af uddannelsesd</w:t>
      </w:r>
      <w:r w:rsidRPr="00A93377">
        <w:rPr>
          <w:rFonts w:ascii="Arial" w:hAnsi="Arial" w:cs="Arial"/>
          <w:b/>
        </w:rPr>
        <w:t>e</w:t>
      </w:r>
      <w:r w:rsidRPr="00A93377">
        <w:rPr>
          <w:rFonts w:ascii="Arial" w:hAnsi="Arial" w:cs="Arial"/>
          <w:b/>
        </w:rPr>
        <w:t>len</w:t>
      </w:r>
      <w:r>
        <w:rPr>
          <w:rFonts w:ascii="Arial" w:hAnsi="Arial" w:cs="Arial"/>
          <w:b/>
        </w:rPr>
        <w:t>.</w:t>
      </w:r>
    </w:p>
    <w:p w:rsidR="003A736D" w:rsidRDefault="003A736D" w:rsidP="003A736D">
      <w:pPr>
        <w:ind w:left="360"/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  <w:r>
        <w:rPr>
          <w:rFonts w:ascii="Arial" w:hAnsi="Arial" w:cs="Arial"/>
        </w:rPr>
        <w:t>Sted og 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to………………………………………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t>………………………………..</w:t>
      </w: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</w:p>
    <w:p w:rsidR="003A736D" w:rsidRDefault="003A736D" w:rsidP="003A736D">
      <w:pPr>
        <w:rPr>
          <w:rFonts w:ascii="Arial" w:hAnsi="Arial" w:cs="Arial"/>
        </w:rPr>
      </w:pPr>
      <w:r>
        <w:rPr>
          <w:rFonts w:ascii="Arial" w:hAnsi="Arial" w:cs="Arial"/>
        </w:rPr>
        <w:t>Uddannelsesansvarlig overlæges unde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skrift……………………………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t>.………</w:t>
      </w:r>
    </w:p>
    <w:p w:rsidR="003A736D" w:rsidRDefault="003A736D" w:rsidP="003A736D">
      <w:pPr>
        <w:rPr>
          <w:rFonts w:ascii="Arial" w:hAnsi="Arial" w:cs="Arial"/>
        </w:rPr>
      </w:pPr>
    </w:p>
    <w:p w:rsidR="003A736D" w:rsidRDefault="008C19EB" w:rsidP="003A736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>
                <wp:extent cx="2057400" cy="1209040"/>
                <wp:effectExtent l="0" t="0" r="19050" b="10160"/>
                <wp:docPr id="1" name="Rectangle 6" title="Afkrydsningsfe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F04FD" id="Rectangle 6" o:spid="_x0000_s1026" alt="Titel: Afkrydsningsfelt" style="width:162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">
                <w10:anchorlock/>
              </v:rect>
            </w:pict>
          </mc:Fallback>
        </mc:AlternateContent>
      </w:r>
    </w:p>
    <w:p w:rsidR="003A736D" w:rsidRDefault="003A736D" w:rsidP="003A736D">
      <w:pPr>
        <w:rPr>
          <w:rFonts w:ascii="Arial" w:hAnsi="Arial" w:cs="Arial"/>
        </w:rPr>
      </w:pPr>
      <w:r>
        <w:rPr>
          <w:rFonts w:ascii="Arial" w:hAnsi="Arial" w:cs="Arial"/>
        </w:rPr>
        <w:t>Uddannelsesansvarlig overlæges stempel</w:t>
      </w:r>
    </w:p>
    <w:p w:rsidR="003A736D" w:rsidRDefault="003A736D" w:rsidP="003A736D">
      <w:pPr>
        <w:rPr>
          <w:rFonts w:ascii="Arial" w:hAnsi="Arial" w:cs="Arial"/>
          <w:i/>
          <w:iCs/>
        </w:rPr>
      </w:pPr>
    </w:p>
    <w:p w:rsidR="003A736D" w:rsidRDefault="003A736D" w:rsidP="003A736D">
      <w:pPr>
        <w:rPr>
          <w:rFonts w:ascii="Arial" w:hAnsi="Arial" w:cs="Arial"/>
          <w:i/>
          <w:iCs/>
        </w:rPr>
      </w:pPr>
    </w:p>
    <w:p w:rsidR="003A736D" w:rsidRDefault="003A736D" w:rsidP="003A736D">
      <w:pPr>
        <w:pStyle w:val="Undertitel"/>
        <w:rPr>
          <w:sz w:val="20"/>
          <w:szCs w:val="20"/>
        </w:rPr>
      </w:pPr>
    </w:p>
    <w:p w:rsidR="00213F62" w:rsidRPr="00B73406" w:rsidRDefault="003A736D" w:rsidP="00B73406">
      <w:pPr>
        <w:pStyle w:val="Undertitel"/>
        <w:rPr>
          <w:color w:val="C0C0C0"/>
          <w:sz w:val="20"/>
          <w:szCs w:val="20"/>
        </w:rPr>
      </w:pPr>
      <w:r>
        <w:t>Skemaet udfyldes på tro og love og udfyldes tidligst 1 måned inden uddannelsesperiodens afslu</w:t>
      </w:r>
      <w:r>
        <w:t>t</w:t>
      </w:r>
      <w:r>
        <w:t>ning</w:t>
      </w:r>
    </w:p>
    <w:sectPr w:rsidR="00213F62" w:rsidRPr="00B73406" w:rsidSect="00817AF8">
      <w:headerReference w:type="even" r:id="rId12"/>
      <w:headerReference w:type="default" r:id="rId13"/>
      <w:pgSz w:w="11906" w:h="16838"/>
      <w:pgMar w:top="719" w:right="926" w:bottom="899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02" w:rsidRDefault="001D4B02">
      <w:r>
        <w:separator/>
      </w:r>
    </w:p>
  </w:endnote>
  <w:endnote w:type="continuationSeparator" w:id="0">
    <w:p w:rsidR="001D4B02" w:rsidRDefault="001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02" w:rsidRDefault="001D4B02">
      <w:r>
        <w:separator/>
      </w:r>
    </w:p>
  </w:footnote>
  <w:footnote w:type="continuationSeparator" w:id="0">
    <w:p w:rsidR="001D4B02" w:rsidRDefault="001D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9" w:rsidRDefault="00D95D29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95D29" w:rsidRDefault="00D95D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9" w:rsidRDefault="00D95D29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E5DB6">
      <w:rPr>
        <w:rStyle w:val="Sidetal"/>
        <w:noProof/>
      </w:rPr>
      <w:t>33</w:t>
    </w:r>
    <w:r>
      <w:rPr>
        <w:rStyle w:val="Sidetal"/>
      </w:rPr>
      <w:fldChar w:fldCharType="end"/>
    </w:r>
  </w:p>
  <w:p w:rsidR="00D95D29" w:rsidRDefault="00D95D29" w:rsidP="003A73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53436F"/>
    <w:multiLevelType w:val="hybridMultilevel"/>
    <w:tmpl w:val="711FE2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18A86B"/>
    <w:multiLevelType w:val="hybridMultilevel"/>
    <w:tmpl w:val="329C21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956FDE"/>
    <w:multiLevelType w:val="hybridMultilevel"/>
    <w:tmpl w:val="B904676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C81102"/>
    <w:multiLevelType w:val="multilevel"/>
    <w:tmpl w:val="55423E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F6428F"/>
    <w:multiLevelType w:val="hybridMultilevel"/>
    <w:tmpl w:val="559824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34022"/>
    <w:multiLevelType w:val="hybridMultilevel"/>
    <w:tmpl w:val="400EC9B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14FCA"/>
    <w:multiLevelType w:val="hybridMultilevel"/>
    <w:tmpl w:val="962C8D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19C5"/>
    <w:multiLevelType w:val="hybridMultilevel"/>
    <w:tmpl w:val="B3044660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4A355D"/>
    <w:multiLevelType w:val="hybridMultilevel"/>
    <w:tmpl w:val="FD4A853A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915062"/>
    <w:multiLevelType w:val="hybridMultilevel"/>
    <w:tmpl w:val="208016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35671"/>
    <w:multiLevelType w:val="hybridMultilevel"/>
    <w:tmpl w:val="D98EDD9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0E528F"/>
    <w:multiLevelType w:val="hybridMultilevel"/>
    <w:tmpl w:val="276E03C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2B3825"/>
    <w:multiLevelType w:val="hybridMultilevel"/>
    <w:tmpl w:val="92B6E0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D85"/>
    <w:multiLevelType w:val="hybridMultilevel"/>
    <w:tmpl w:val="662ACF0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D045A5"/>
    <w:multiLevelType w:val="hybridMultilevel"/>
    <w:tmpl w:val="FF6EA60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3F67CA"/>
    <w:multiLevelType w:val="hybridMultilevel"/>
    <w:tmpl w:val="053C34E6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7191718"/>
    <w:multiLevelType w:val="hybridMultilevel"/>
    <w:tmpl w:val="35FED8C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3231AF"/>
    <w:multiLevelType w:val="hybridMultilevel"/>
    <w:tmpl w:val="82DA7C0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7022B"/>
    <w:multiLevelType w:val="hybridMultilevel"/>
    <w:tmpl w:val="C70233F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423BB7"/>
    <w:multiLevelType w:val="multilevel"/>
    <w:tmpl w:val="C65431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113A09"/>
    <w:multiLevelType w:val="hybridMultilevel"/>
    <w:tmpl w:val="B394B2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93B9B"/>
    <w:multiLevelType w:val="hybridMultilevel"/>
    <w:tmpl w:val="1E7031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147A3"/>
    <w:multiLevelType w:val="hybridMultilevel"/>
    <w:tmpl w:val="E7CE4C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6525A"/>
    <w:multiLevelType w:val="hybridMultilevel"/>
    <w:tmpl w:val="AF12B4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C23C3"/>
    <w:multiLevelType w:val="hybridMultilevel"/>
    <w:tmpl w:val="65C6C0D6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00339C"/>
    <w:multiLevelType w:val="hybridMultilevel"/>
    <w:tmpl w:val="12688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32279"/>
    <w:multiLevelType w:val="hybridMultilevel"/>
    <w:tmpl w:val="EE8E4140"/>
    <w:lvl w:ilvl="0" w:tplc="163C6B1E"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61387F80"/>
    <w:multiLevelType w:val="hybridMultilevel"/>
    <w:tmpl w:val="5C00056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52219F"/>
    <w:multiLevelType w:val="hybridMultilevel"/>
    <w:tmpl w:val="EB4668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71F4"/>
    <w:multiLevelType w:val="hybridMultilevel"/>
    <w:tmpl w:val="ABF42B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83279"/>
    <w:multiLevelType w:val="hybridMultilevel"/>
    <w:tmpl w:val="F93034F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C20B5E"/>
    <w:multiLevelType w:val="hybridMultilevel"/>
    <w:tmpl w:val="AE8E052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4"/>
  </w:num>
  <w:num w:numId="4">
    <w:abstractNumId w:val="17"/>
  </w:num>
  <w:num w:numId="5">
    <w:abstractNumId w:val="10"/>
  </w:num>
  <w:num w:numId="6">
    <w:abstractNumId w:val="27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31"/>
  </w:num>
  <w:num w:numId="14">
    <w:abstractNumId w:val="13"/>
  </w:num>
  <w:num w:numId="15">
    <w:abstractNumId w:val="2"/>
  </w:num>
  <w:num w:numId="16">
    <w:abstractNumId w:val="21"/>
  </w:num>
  <w:num w:numId="17">
    <w:abstractNumId w:val="7"/>
  </w:num>
  <w:num w:numId="18">
    <w:abstractNumId w:val="1"/>
  </w:num>
  <w:num w:numId="19">
    <w:abstractNumId w:val="0"/>
  </w:num>
  <w:num w:numId="20">
    <w:abstractNumId w:val="3"/>
  </w:num>
  <w:num w:numId="21">
    <w:abstractNumId w:val="15"/>
  </w:num>
  <w:num w:numId="22">
    <w:abstractNumId w:val="23"/>
  </w:num>
  <w:num w:numId="23">
    <w:abstractNumId w:val="30"/>
  </w:num>
  <w:num w:numId="24">
    <w:abstractNumId w:val="16"/>
  </w:num>
  <w:num w:numId="25">
    <w:abstractNumId w:val="8"/>
  </w:num>
  <w:num w:numId="26">
    <w:abstractNumId w:val="9"/>
  </w:num>
  <w:num w:numId="27">
    <w:abstractNumId w:val="25"/>
  </w:num>
  <w:num w:numId="28">
    <w:abstractNumId w:val="29"/>
  </w:num>
  <w:num w:numId="29">
    <w:abstractNumId w:val="12"/>
  </w:num>
  <w:num w:numId="30">
    <w:abstractNumId w:val="20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D"/>
    <w:rsid w:val="000050D5"/>
    <w:rsid w:val="000404ED"/>
    <w:rsid w:val="000447BD"/>
    <w:rsid w:val="000455B3"/>
    <w:rsid w:val="00090212"/>
    <w:rsid w:val="000A30A0"/>
    <w:rsid w:val="000B7694"/>
    <w:rsid w:val="000E21D3"/>
    <w:rsid w:val="0014381A"/>
    <w:rsid w:val="0014469B"/>
    <w:rsid w:val="00164B7B"/>
    <w:rsid w:val="001728A6"/>
    <w:rsid w:val="00187A1A"/>
    <w:rsid w:val="001A4972"/>
    <w:rsid w:val="001B7252"/>
    <w:rsid w:val="001C0780"/>
    <w:rsid w:val="001D4B02"/>
    <w:rsid w:val="001E219C"/>
    <w:rsid w:val="00202A7E"/>
    <w:rsid w:val="00204B9F"/>
    <w:rsid w:val="00213458"/>
    <w:rsid w:val="00213F62"/>
    <w:rsid w:val="00217120"/>
    <w:rsid w:val="002742B6"/>
    <w:rsid w:val="0029550B"/>
    <w:rsid w:val="002A07EA"/>
    <w:rsid w:val="00305030"/>
    <w:rsid w:val="003072CC"/>
    <w:rsid w:val="00313EA1"/>
    <w:rsid w:val="00371D4C"/>
    <w:rsid w:val="003A012E"/>
    <w:rsid w:val="003A43E1"/>
    <w:rsid w:val="003A736D"/>
    <w:rsid w:val="003B2E45"/>
    <w:rsid w:val="003D256C"/>
    <w:rsid w:val="003D32B2"/>
    <w:rsid w:val="003F749D"/>
    <w:rsid w:val="00410D4A"/>
    <w:rsid w:val="00413DF5"/>
    <w:rsid w:val="00415777"/>
    <w:rsid w:val="0042022D"/>
    <w:rsid w:val="004368E6"/>
    <w:rsid w:val="004424AC"/>
    <w:rsid w:val="00453FBA"/>
    <w:rsid w:val="00466DC9"/>
    <w:rsid w:val="00491205"/>
    <w:rsid w:val="004A15D9"/>
    <w:rsid w:val="004B3440"/>
    <w:rsid w:val="00505D50"/>
    <w:rsid w:val="00547A84"/>
    <w:rsid w:val="0055285A"/>
    <w:rsid w:val="005755D4"/>
    <w:rsid w:val="005909F6"/>
    <w:rsid w:val="005E2D12"/>
    <w:rsid w:val="005F659D"/>
    <w:rsid w:val="00635EA1"/>
    <w:rsid w:val="00642C15"/>
    <w:rsid w:val="00676A3A"/>
    <w:rsid w:val="00682F56"/>
    <w:rsid w:val="006869B9"/>
    <w:rsid w:val="006912F8"/>
    <w:rsid w:val="006A46F7"/>
    <w:rsid w:val="006A753C"/>
    <w:rsid w:val="006D2DE4"/>
    <w:rsid w:val="006D7C76"/>
    <w:rsid w:val="006E5DB6"/>
    <w:rsid w:val="006F7C4F"/>
    <w:rsid w:val="00710DB9"/>
    <w:rsid w:val="0072224D"/>
    <w:rsid w:val="007266C1"/>
    <w:rsid w:val="007345A7"/>
    <w:rsid w:val="00742868"/>
    <w:rsid w:val="00773B61"/>
    <w:rsid w:val="007806A9"/>
    <w:rsid w:val="00781A1F"/>
    <w:rsid w:val="007A3F54"/>
    <w:rsid w:val="007A7C31"/>
    <w:rsid w:val="007A7FBD"/>
    <w:rsid w:val="007C420E"/>
    <w:rsid w:val="007C7E41"/>
    <w:rsid w:val="007D556D"/>
    <w:rsid w:val="007E328F"/>
    <w:rsid w:val="008022BD"/>
    <w:rsid w:val="0080438D"/>
    <w:rsid w:val="00814175"/>
    <w:rsid w:val="00817AF8"/>
    <w:rsid w:val="008272DA"/>
    <w:rsid w:val="00833A52"/>
    <w:rsid w:val="00851441"/>
    <w:rsid w:val="008652EB"/>
    <w:rsid w:val="00865F99"/>
    <w:rsid w:val="008B1EC4"/>
    <w:rsid w:val="008C0929"/>
    <w:rsid w:val="008C19EB"/>
    <w:rsid w:val="008E43C0"/>
    <w:rsid w:val="008E5492"/>
    <w:rsid w:val="008F39CC"/>
    <w:rsid w:val="008F581C"/>
    <w:rsid w:val="00903A1D"/>
    <w:rsid w:val="00943CDA"/>
    <w:rsid w:val="009459E0"/>
    <w:rsid w:val="0098238B"/>
    <w:rsid w:val="00995C01"/>
    <w:rsid w:val="009B0CD4"/>
    <w:rsid w:val="009B0E3B"/>
    <w:rsid w:val="009C1ACD"/>
    <w:rsid w:val="009E605A"/>
    <w:rsid w:val="00A1702C"/>
    <w:rsid w:val="00A33583"/>
    <w:rsid w:val="00A86F3A"/>
    <w:rsid w:val="00A91615"/>
    <w:rsid w:val="00AB41F7"/>
    <w:rsid w:val="00AC3C82"/>
    <w:rsid w:val="00AD7853"/>
    <w:rsid w:val="00AE08F1"/>
    <w:rsid w:val="00AE7AB4"/>
    <w:rsid w:val="00AF417C"/>
    <w:rsid w:val="00B15C38"/>
    <w:rsid w:val="00B17BA2"/>
    <w:rsid w:val="00B256E3"/>
    <w:rsid w:val="00B33E0F"/>
    <w:rsid w:val="00B35624"/>
    <w:rsid w:val="00B57FBF"/>
    <w:rsid w:val="00B73406"/>
    <w:rsid w:val="00B85048"/>
    <w:rsid w:val="00BA45EA"/>
    <w:rsid w:val="00BB4196"/>
    <w:rsid w:val="00BC5793"/>
    <w:rsid w:val="00C42EC0"/>
    <w:rsid w:val="00C52C48"/>
    <w:rsid w:val="00C60A90"/>
    <w:rsid w:val="00C81F92"/>
    <w:rsid w:val="00C83CEB"/>
    <w:rsid w:val="00C87F7A"/>
    <w:rsid w:val="00C9016E"/>
    <w:rsid w:val="00C91581"/>
    <w:rsid w:val="00CA5FBF"/>
    <w:rsid w:val="00CC270B"/>
    <w:rsid w:val="00CC2D80"/>
    <w:rsid w:val="00CD3F93"/>
    <w:rsid w:val="00D12F6F"/>
    <w:rsid w:val="00D17909"/>
    <w:rsid w:val="00D21F64"/>
    <w:rsid w:val="00D5455F"/>
    <w:rsid w:val="00D66B81"/>
    <w:rsid w:val="00D7116A"/>
    <w:rsid w:val="00D95D29"/>
    <w:rsid w:val="00DA5EDE"/>
    <w:rsid w:val="00DA6AB9"/>
    <w:rsid w:val="00DA7860"/>
    <w:rsid w:val="00DD768A"/>
    <w:rsid w:val="00DF3BAC"/>
    <w:rsid w:val="00DF3FF3"/>
    <w:rsid w:val="00DF69C7"/>
    <w:rsid w:val="00E40038"/>
    <w:rsid w:val="00E43DEF"/>
    <w:rsid w:val="00E4588C"/>
    <w:rsid w:val="00E6576A"/>
    <w:rsid w:val="00E9762B"/>
    <w:rsid w:val="00ED4156"/>
    <w:rsid w:val="00EF205D"/>
    <w:rsid w:val="00F045DF"/>
    <w:rsid w:val="00F42A1C"/>
    <w:rsid w:val="00F45047"/>
    <w:rsid w:val="00F61ADA"/>
    <w:rsid w:val="00F84631"/>
    <w:rsid w:val="00FC59E8"/>
    <w:rsid w:val="00FD0D18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4:docId w14:val="3D839D43"/>
  <w15:chartTrackingRefBased/>
  <w15:docId w15:val="{9108B250-A84A-40FC-B945-CD62022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D"/>
    <w:rPr>
      <w:sz w:val="24"/>
      <w:szCs w:val="24"/>
    </w:rPr>
  </w:style>
  <w:style w:type="paragraph" w:styleId="Overskrift1">
    <w:name w:val="heading 1"/>
    <w:basedOn w:val="Normal"/>
    <w:qFormat/>
    <w:rsid w:val="003A736D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Overskrift2">
    <w:name w:val="heading 2"/>
    <w:basedOn w:val="Normal"/>
    <w:qFormat/>
    <w:rsid w:val="003A736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Overskrift3">
    <w:name w:val="heading 3"/>
    <w:basedOn w:val="Normal"/>
    <w:qFormat/>
    <w:rsid w:val="003A736D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Overskrift4">
    <w:name w:val="heading 4"/>
    <w:basedOn w:val="Normal"/>
    <w:qFormat/>
    <w:rsid w:val="003A736D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Overskrift5">
    <w:name w:val="heading 5"/>
    <w:basedOn w:val="Normal"/>
    <w:next w:val="Normal"/>
    <w:qFormat/>
    <w:rsid w:val="003A736D"/>
    <w:pPr>
      <w:keepNext/>
      <w:spacing w:before="100" w:beforeAutospacing="1" w:after="12"/>
      <w:jc w:val="center"/>
      <w:outlineLvl w:val="4"/>
    </w:pPr>
    <w:rPr>
      <w:b/>
      <w:bCs/>
      <w:sz w:val="18"/>
    </w:rPr>
  </w:style>
  <w:style w:type="paragraph" w:styleId="Overskrift6">
    <w:name w:val="heading 6"/>
    <w:basedOn w:val="Normal"/>
    <w:next w:val="Normal"/>
    <w:qFormat/>
    <w:rsid w:val="003A736D"/>
    <w:pPr>
      <w:keepNext/>
      <w:spacing w:before="100" w:beforeAutospacing="1" w:after="12"/>
      <w:outlineLvl w:val="5"/>
    </w:pPr>
    <w:rPr>
      <w:b/>
      <w:bCs/>
      <w:sz w:val="18"/>
    </w:rPr>
  </w:style>
  <w:style w:type="paragraph" w:styleId="Overskrift8">
    <w:name w:val="heading 8"/>
    <w:basedOn w:val="Normal"/>
    <w:qFormat/>
    <w:rsid w:val="003A736D"/>
    <w:pPr>
      <w:spacing w:before="100" w:beforeAutospacing="1" w:after="100" w:afterAutospacing="1"/>
      <w:outlineLvl w:val="7"/>
    </w:pPr>
    <w:rPr>
      <w:color w:val="000000"/>
    </w:rPr>
  </w:style>
  <w:style w:type="paragraph" w:styleId="Overskrift9">
    <w:name w:val="heading 9"/>
    <w:basedOn w:val="Normal"/>
    <w:qFormat/>
    <w:rsid w:val="003A736D"/>
    <w:pPr>
      <w:spacing w:before="100" w:beforeAutospacing="1" w:after="100" w:afterAutospacing="1"/>
      <w:outlineLvl w:val="8"/>
    </w:pPr>
    <w:rPr>
      <w:color w:val="00000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NormalWeb">
    <w:name w:val="Normal (Web)"/>
    <w:basedOn w:val="Normal"/>
    <w:rsid w:val="003A736D"/>
    <w:pPr>
      <w:spacing w:before="100" w:beforeAutospacing="1" w:after="100" w:afterAutospacing="1"/>
    </w:pPr>
    <w:rPr>
      <w:color w:val="000000"/>
    </w:rPr>
  </w:style>
  <w:style w:type="paragraph" w:styleId="Sidehoved">
    <w:name w:val="header"/>
    <w:basedOn w:val="Normal"/>
    <w:rsid w:val="003A736D"/>
    <w:pPr>
      <w:spacing w:before="100" w:beforeAutospacing="1" w:after="100" w:afterAutospacing="1"/>
    </w:pPr>
    <w:rPr>
      <w:color w:val="000000"/>
    </w:rPr>
  </w:style>
  <w:style w:type="paragraph" w:styleId="Brdtekstindrykning3">
    <w:name w:val="Body Text Indent 3"/>
    <w:basedOn w:val="Normal"/>
    <w:rsid w:val="003A736D"/>
    <w:pPr>
      <w:spacing w:before="100" w:beforeAutospacing="1" w:after="100" w:afterAutospacing="1"/>
    </w:pPr>
    <w:rPr>
      <w:color w:val="000000"/>
    </w:rPr>
  </w:style>
  <w:style w:type="paragraph" w:styleId="Almindeligtekst">
    <w:name w:val="Plain Text"/>
    <w:basedOn w:val="Normal"/>
    <w:rsid w:val="003A736D"/>
    <w:pPr>
      <w:spacing w:before="100" w:beforeAutospacing="1" w:after="100" w:afterAutospacing="1"/>
    </w:pPr>
    <w:rPr>
      <w:color w:val="000000"/>
    </w:rPr>
  </w:style>
  <w:style w:type="paragraph" w:styleId="Brdtekstindrykning">
    <w:name w:val="Body Text Indent"/>
    <w:basedOn w:val="Normal"/>
    <w:rsid w:val="003A736D"/>
    <w:pPr>
      <w:spacing w:before="100" w:beforeAutospacing="1" w:after="100" w:afterAutospacing="1"/>
    </w:pPr>
    <w:rPr>
      <w:color w:val="000000"/>
    </w:rPr>
  </w:style>
  <w:style w:type="paragraph" w:customStyle="1" w:styleId="1paragraph">
    <w:name w:val="1paragraph"/>
    <w:basedOn w:val="Normal"/>
    <w:rsid w:val="003A736D"/>
    <w:pPr>
      <w:spacing w:before="100" w:beforeAutospacing="1" w:after="100" w:afterAutospacing="1"/>
    </w:pPr>
    <w:rPr>
      <w:color w:val="000000"/>
    </w:rPr>
  </w:style>
  <w:style w:type="paragraph" w:styleId="Billedtekst">
    <w:name w:val="caption"/>
    <w:basedOn w:val="Normal"/>
    <w:qFormat/>
    <w:rsid w:val="003A736D"/>
    <w:pPr>
      <w:spacing w:before="100" w:beforeAutospacing="1" w:after="100" w:afterAutospacing="1"/>
    </w:pPr>
    <w:rPr>
      <w:color w:val="000000"/>
    </w:rPr>
  </w:style>
  <w:style w:type="paragraph" w:customStyle="1" w:styleId="bodytext2">
    <w:name w:val="bodytext2"/>
    <w:basedOn w:val="Normal"/>
    <w:rsid w:val="003A736D"/>
    <w:pPr>
      <w:spacing w:before="100" w:beforeAutospacing="1" w:after="100" w:afterAutospacing="1"/>
    </w:pPr>
    <w:rPr>
      <w:color w:val="000000"/>
    </w:rPr>
  </w:style>
  <w:style w:type="paragraph" w:styleId="Brdtekst">
    <w:name w:val="Body Text"/>
    <w:basedOn w:val="Normal"/>
    <w:rsid w:val="003A736D"/>
    <w:pPr>
      <w:spacing w:before="100" w:beforeAutospacing="1" w:after="100" w:afterAutospacing="1"/>
    </w:pPr>
    <w:rPr>
      <w:color w:val="000000"/>
    </w:rPr>
  </w:style>
  <w:style w:type="paragraph" w:customStyle="1" w:styleId="bodytext3">
    <w:name w:val="bodytext3"/>
    <w:basedOn w:val="Normal"/>
    <w:rsid w:val="003A736D"/>
    <w:pPr>
      <w:spacing w:before="100" w:beforeAutospacing="1" w:after="100" w:afterAutospacing="1"/>
    </w:pPr>
    <w:rPr>
      <w:color w:val="000000"/>
    </w:rPr>
  </w:style>
  <w:style w:type="paragraph" w:styleId="Brdtekst3">
    <w:name w:val="Body Text 3"/>
    <w:basedOn w:val="Normal"/>
    <w:rsid w:val="003A736D"/>
    <w:pPr>
      <w:spacing w:before="100" w:beforeAutospacing="1" w:after="100" w:afterAutospacing="1"/>
    </w:pPr>
    <w:rPr>
      <w:color w:val="000000"/>
    </w:rPr>
  </w:style>
  <w:style w:type="paragraph" w:styleId="Brdtekstindrykning2">
    <w:name w:val="Body Text Indent 2"/>
    <w:basedOn w:val="Normal"/>
    <w:rsid w:val="003A736D"/>
    <w:pPr>
      <w:autoSpaceDE w:val="0"/>
      <w:autoSpaceDN w:val="0"/>
      <w:adjustRightInd w:val="0"/>
      <w:ind w:left="1304" w:firstLine="1"/>
      <w:jc w:val="both"/>
    </w:pPr>
    <w:rPr>
      <w:color w:val="000000"/>
    </w:rPr>
  </w:style>
  <w:style w:type="character" w:styleId="Sidetal">
    <w:name w:val="page number"/>
    <w:basedOn w:val="Standardskrifttypeiafsnit"/>
    <w:rsid w:val="003A736D"/>
  </w:style>
  <w:style w:type="paragraph" w:styleId="Brdtekst2">
    <w:name w:val="Body Text 2"/>
    <w:basedOn w:val="Normal"/>
    <w:rsid w:val="003A736D"/>
    <w:pPr>
      <w:keepNext/>
      <w:tabs>
        <w:tab w:val="left" w:pos="-85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</w:tabs>
      <w:autoSpaceDE w:val="0"/>
      <w:autoSpaceDN w:val="0"/>
      <w:adjustRightInd w:val="0"/>
      <w:spacing w:before="100" w:after="12"/>
    </w:pPr>
    <w:rPr>
      <w:i/>
      <w:iCs/>
      <w:color w:val="000000"/>
    </w:rPr>
  </w:style>
  <w:style w:type="paragraph" w:styleId="Sidefod">
    <w:name w:val="footer"/>
    <w:basedOn w:val="Normal"/>
    <w:rsid w:val="003A736D"/>
    <w:pPr>
      <w:tabs>
        <w:tab w:val="center" w:pos="4819"/>
        <w:tab w:val="right" w:pos="9638"/>
      </w:tabs>
    </w:pPr>
  </w:style>
  <w:style w:type="paragraph" w:styleId="Undertitel">
    <w:name w:val="Subtitle"/>
    <w:basedOn w:val="Normal"/>
    <w:qFormat/>
    <w:rsid w:val="003A736D"/>
    <w:rPr>
      <w:b/>
      <w:bCs/>
    </w:rPr>
  </w:style>
  <w:style w:type="paragraph" w:styleId="Titel">
    <w:name w:val="Title"/>
    <w:basedOn w:val="Normal"/>
    <w:qFormat/>
    <w:rsid w:val="003A736D"/>
    <w:pPr>
      <w:jc w:val="center"/>
    </w:pPr>
    <w:rPr>
      <w:b/>
      <w:bCs/>
      <w:sz w:val="32"/>
    </w:rPr>
  </w:style>
  <w:style w:type="character" w:styleId="Hyperlink">
    <w:name w:val="Hyperlink"/>
    <w:rsid w:val="003A736D"/>
    <w:rPr>
      <w:color w:val="000000"/>
    </w:rPr>
  </w:style>
  <w:style w:type="paragraph" w:customStyle="1" w:styleId="Default">
    <w:name w:val="Default"/>
    <w:rsid w:val="003A73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rsid w:val="003A7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0">
    <w:name w:val="Body Text 2"/>
    <w:basedOn w:val="Normal"/>
    <w:rsid w:val="006D7C76"/>
    <w:pPr>
      <w:jc w:val="both"/>
    </w:pPr>
    <w:rPr>
      <w:szCs w:val="20"/>
    </w:rPr>
  </w:style>
  <w:style w:type="character" w:styleId="BesgtHyperlink">
    <w:name w:val="BesøgtHyperlink"/>
    <w:rsid w:val="00EF205D"/>
    <w:rPr>
      <w:color w:val="800080"/>
      <w:u w:val="single"/>
    </w:rPr>
  </w:style>
  <w:style w:type="table" w:styleId="Tabel-Enkelt3">
    <w:name w:val="Table Simple 3"/>
    <w:basedOn w:val="Tabel-Normal"/>
    <w:rsid w:val="00164B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legant">
    <w:name w:val="Table Elegant"/>
    <w:basedOn w:val="Tabel-Normal"/>
    <w:rsid w:val="00164B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aedi.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du.dk/da/om_sdu/institutter_centre/klinisk_institut/forskning/forskningsenheder/ortopaedkirurgisk/forskningstraen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teosyntese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o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umeselskab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5874</Words>
  <Characters>43303</Characters>
  <Application>Microsoft Office Word</Application>
  <DocSecurity>0</DocSecurity>
  <Lines>360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Uddannelsesprogram</vt:lpstr>
    </vt:vector>
  </TitlesOfParts>
  <Company>OUH</Company>
  <LinksUpToDate>false</LinksUpToDate>
  <CharactersWithSpaces>49079</CharactersWithSpaces>
  <SharedDoc>false</SharedDoc>
  <HLinks>
    <vt:vector size="30" baseType="variant"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http://www.osteosyntese.dk/</vt:lpwstr>
      </vt:variant>
      <vt:variant>
        <vt:lpwstr/>
      </vt:variant>
      <vt:variant>
        <vt:i4>5570640</vt:i4>
      </vt:variant>
      <vt:variant>
        <vt:i4>9</vt:i4>
      </vt:variant>
      <vt:variant>
        <vt:i4>0</vt:i4>
      </vt:variant>
      <vt:variant>
        <vt:i4>5</vt:i4>
      </vt:variant>
      <vt:variant>
        <vt:lpwstr>http://www.aofoundation.org/</vt:lpwstr>
      </vt:variant>
      <vt:variant>
        <vt:lpwstr/>
      </vt:variant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http://www.traumeselskab.dk/</vt:lpwstr>
      </vt:variant>
      <vt:variant>
        <vt:lpwstr/>
      </vt:variant>
      <vt:variant>
        <vt:i4>458765</vt:i4>
      </vt:variant>
      <vt:variant>
        <vt:i4>3</vt:i4>
      </vt:variant>
      <vt:variant>
        <vt:i4>0</vt:i4>
      </vt:variant>
      <vt:variant>
        <vt:i4>5</vt:i4>
      </vt:variant>
      <vt:variant>
        <vt:lpwstr>http://www.ortopaedi.dk/</vt:lpwstr>
      </vt:variant>
      <vt:variant>
        <vt:lpwstr/>
      </vt:variant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http://static.sdu.dk/mediafiles//Files/Om_SDU/Institutter/Ki/Forskningsenheder/Ortopaedkirurgi/Forskningstraening_hoveduddannelse_i_Ortopaedkirurgi_region_syd_version_4 sep_2007.pdf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Uddannelsesprogram</dc:title>
  <dc:subject/>
  <dc:creator>ouh</dc:creator>
  <cp:keywords/>
  <cp:lastModifiedBy>Anni Ellegaard Hansen</cp:lastModifiedBy>
  <cp:revision>6</cp:revision>
  <cp:lastPrinted>2013-01-29T11:57:00Z</cp:lastPrinted>
  <dcterms:created xsi:type="dcterms:W3CDTF">2021-11-24T08:03:00Z</dcterms:created>
  <dcterms:modified xsi:type="dcterms:W3CDTF">2021-11-24T08:40:00Z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{328294DF-E3A3-48C5-84D1-2B617EF86350}</vt:lpwstr>
  </property>
</Properties>
</file>